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622" w:rsidRPr="007542ED" w:rsidRDefault="00A35622" w:rsidP="00A35622">
      <w:pPr>
        <w:jc w:val="right"/>
        <w:rPr>
          <w:sz w:val="28"/>
          <w:szCs w:val="28"/>
        </w:rPr>
      </w:pPr>
      <w:bookmarkStart w:id="0" w:name="_GoBack"/>
      <w:bookmarkEnd w:id="0"/>
      <w:r w:rsidRPr="007542ED">
        <w:rPr>
          <w:sz w:val="28"/>
          <w:szCs w:val="28"/>
        </w:rPr>
        <w:t>Утвержден</w:t>
      </w:r>
      <w:r w:rsidRPr="007542ED">
        <w:rPr>
          <w:sz w:val="28"/>
          <w:szCs w:val="28"/>
        </w:rPr>
        <w:br/>
        <w:t>постановлением Центральной </w:t>
      </w:r>
      <w:r w:rsidRPr="007542ED">
        <w:rPr>
          <w:sz w:val="28"/>
          <w:szCs w:val="28"/>
        </w:rPr>
        <w:br/>
        <w:t>избирательной комиссии</w:t>
      </w:r>
      <w:r>
        <w:rPr>
          <w:sz w:val="28"/>
          <w:szCs w:val="28"/>
        </w:rPr>
        <w:t xml:space="preserve"> Гагаузии </w:t>
      </w:r>
      <w:r w:rsidRPr="007542ED">
        <w:rPr>
          <w:sz w:val="28"/>
          <w:szCs w:val="28"/>
        </w:rPr>
        <w:br/>
      </w:r>
      <w:r>
        <w:rPr>
          <w:sz w:val="28"/>
          <w:szCs w:val="28"/>
        </w:rPr>
        <w:t xml:space="preserve"> </w:t>
      </w:r>
      <w:r w:rsidRPr="007542ED">
        <w:rPr>
          <w:sz w:val="28"/>
          <w:szCs w:val="28"/>
        </w:rPr>
        <w:t>№ 281/62 от 21 декабря  2018 г.</w:t>
      </w:r>
    </w:p>
    <w:p w:rsidR="00A35622" w:rsidRPr="007542ED" w:rsidRDefault="00A35622" w:rsidP="00A35622">
      <w:pPr>
        <w:jc w:val="both"/>
        <w:rPr>
          <w:sz w:val="28"/>
          <w:szCs w:val="28"/>
        </w:rPr>
      </w:pPr>
    </w:p>
    <w:p w:rsidR="00A35622" w:rsidRPr="007542ED" w:rsidRDefault="00A35622" w:rsidP="00A35622">
      <w:pPr>
        <w:jc w:val="center"/>
        <w:rPr>
          <w:b/>
          <w:bCs/>
          <w:sz w:val="28"/>
          <w:szCs w:val="28"/>
        </w:rPr>
      </w:pPr>
      <w:r w:rsidRPr="007542ED">
        <w:rPr>
          <w:b/>
          <w:bCs/>
          <w:sz w:val="28"/>
          <w:szCs w:val="28"/>
        </w:rPr>
        <w:t>РЕГЛАМЕНТ </w:t>
      </w:r>
      <w:r w:rsidRPr="007542ED">
        <w:rPr>
          <w:b/>
          <w:bCs/>
          <w:sz w:val="28"/>
          <w:szCs w:val="28"/>
        </w:rPr>
        <w:br/>
        <w:t>о деятельности окружного избирательного совета</w:t>
      </w:r>
    </w:p>
    <w:p w:rsidR="00A35622" w:rsidRPr="007542ED" w:rsidRDefault="00A35622" w:rsidP="00A35622">
      <w:pPr>
        <w:jc w:val="center"/>
        <w:rPr>
          <w:b/>
          <w:bCs/>
          <w:sz w:val="28"/>
          <w:szCs w:val="28"/>
        </w:rPr>
      </w:pPr>
      <w:r w:rsidRPr="007542ED">
        <w:rPr>
          <w:b/>
          <w:bCs/>
          <w:sz w:val="28"/>
          <w:szCs w:val="28"/>
        </w:rPr>
        <w:br/>
        <w:t>Глава I.</w:t>
      </w:r>
      <w:r w:rsidRPr="007542ED">
        <w:rPr>
          <w:b/>
          <w:bCs/>
          <w:sz w:val="28"/>
          <w:szCs w:val="28"/>
        </w:rPr>
        <w:br/>
        <w:t>Общие положения</w:t>
      </w:r>
    </w:p>
    <w:p w:rsidR="00A35622" w:rsidRPr="007542ED" w:rsidRDefault="00A35622" w:rsidP="00A35622">
      <w:pPr>
        <w:jc w:val="center"/>
        <w:rPr>
          <w:sz w:val="28"/>
          <w:szCs w:val="28"/>
        </w:rPr>
      </w:pPr>
    </w:p>
    <w:p w:rsidR="00A35622" w:rsidRPr="007542ED" w:rsidRDefault="00A35622" w:rsidP="00A35622">
      <w:pPr>
        <w:pStyle w:val="a3"/>
        <w:numPr>
          <w:ilvl w:val="0"/>
          <w:numId w:val="1"/>
        </w:numPr>
        <w:ind w:left="0" w:firstLine="405"/>
        <w:jc w:val="both"/>
        <w:rPr>
          <w:sz w:val="28"/>
          <w:szCs w:val="28"/>
        </w:rPr>
      </w:pPr>
      <w:r w:rsidRPr="007542ED">
        <w:rPr>
          <w:sz w:val="28"/>
          <w:szCs w:val="28"/>
        </w:rPr>
        <w:t>Настоящий регламент определяет условия и порядок работы окружного избирательного совета.</w:t>
      </w:r>
    </w:p>
    <w:p w:rsidR="00A35622" w:rsidRPr="007542ED" w:rsidRDefault="00A35622" w:rsidP="00A35622">
      <w:pPr>
        <w:pStyle w:val="a3"/>
        <w:numPr>
          <w:ilvl w:val="0"/>
          <w:numId w:val="1"/>
        </w:numPr>
        <w:ind w:left="0" w:firstLine="405"/>
        <w:jc w:val="both"/>
        <w:rPr>
          <w:sz w:val="28"/>
          <w:szCs w:val="28"/>
        </w:rPr>
      </w:pPr>
      <w:r w:rsidRPr="007542ED">
        <w:rPr>
          <w:sz w:val="28"/>
          <w:szCs w:val="28"/>
        </w:rPr>
        <w:t>В своей деятельности окружной избирательный совет руководствуется Уложением Гагаузии, Избирательным Кодексом Гагаузии, законами и постановлениями Народного Собрания Гагаузии, действующим законодательством Республики Молдова, постановлениями Центральной избирательной комиссии Гагаузии, настоящим регламентом и другими нормативными актами в соответствующей области.</w:t>
      </w:r>
    </w:p>
    <w:p w:rsidR="00A35622" w:rsidRPr="007542ED" w:rsidRDefault="00A35622" w:rsidP="00A35622">
      <w:pPr>
        <w:pStyle w:val="a3"/>
        <w:numPr>
          <w:ilvl w:val="0"/>
          <w:numId w:val="1"/>
        </w:numPr>
        <w:ind w:left="0" w:firstLine="405"/>
        <w:jc w:val="both"/>
        <w:rPr>
          <w:sz w:val="28"/>
          <w:szCs w:val="28"/>
        </w:rPr>
      </w:pPr>
      <w:r w:rsidRPr="007542ED">
        <w:rPr>
          <w:sz w:val="28"/>
          <w:szCs w:val="28"/>
        </w:rPr>
        <w:t>Окружной избирательный совет не является юридическим лицом, имеет печать с порядковым номером избирательного округа и надписью «Окружной избирательный совет Гагаузии» на трех языках гагаузском, молдавском и русском.</w:t>
      </w:r>
    </w:p>
    <w:p w:rsidR="00A35622" w:rsidRPr="007542ED" w:rsidRDefault="00A35622" w:rsidP="00A35622">
      <w:pPr>
        <w:pStyle w:val="a3"/>
        <w:ind w:left="810"/>
        <w:jc w:val="both"/>
        <w:rPr>
          <w:sz w:val="28"/>
          <w:szCs w:val="28"/>
        </w:rPr>
      </w:pPr>
    </w:p>
    <w:p w:rsidR="00A35622" w:rsidRPr="007542ED" w:rsidRDefault="00A35622" w:rsidP="00A35622">
      <w:pPr>
        <w:jc w:val="center"/>
        <w:rPr>
          <w:b/>
          <w:bCs/>
          <w:sz w:val="28"/>
          <w:szCs w:val="28"/>
        </w:rPr>
      </w:pPr>
      <w:r w:rsidRPr="007542ED">
        <w:rPr>
          <w:b/>
          <w:bCs/>
          <w:sz w:val="28"/>
          <w:szCs w:val="28"/>
        </w:rPr>
        <w:t>Глава II.</w:t>
      </w:r>
      <w:r w:rsidRPr="007542ED">
        <w:rPr>
          <w:b/>
          <w:bCs/>
          <w:sz w:val="28"/>
          <w:szCs w:val="28"/>
        </w:rPr>
        <w:br/>
        <w:t>Порядок образования и состав окружного </w:t>
      </w:r>
      <w:r w:rsidRPr="007542ED">
        <w:rPr>
          <w:b/>
          <w:bCs/>
          <w:sz w:val="28"/>
          <w:szCs w:val="28"/>
        </w:rPr>
        <w:br/>
        <w:t>избирательного совета</w:t>
      </w:r>
    </w:p>
    <w:p w:rsidR="00A35622" w:rsidRPr="007542ED" w:rsidRDefault="00A35622" w:rsidP="00A35622">
      <w:pPr>
        <w:jc w:val="center"/>
        <w:rPr>
          <w:sz w:val="28"/>
          <w:szCs w:val="28"/>
        </w:rPr>
      </w:pPr>
    </w:p>
    <w:p w:rsidR="00A35622" w:rsidRPr="007542ED" w:rsidRDefault="00A35622" w:rsidP="00A35622">
      <w:pPr>
        <w:pStyle w:val="a3"/>
        <w:numPr>
          <w:ilvl w:val="0"/>
          <w:numId w:val="1"/>
        </w:numPr>
        <w:ind w:left="0" w:firstLine="405"/>
        <w:jc w:val="both"/>
        <w:rPr>
          <w:sz w:val="28"/>
          <w:szCs w:val="28"/>
        </w:rPr>
      </w:pPr>
      <w:r w:rsidRPr="007542ED">
        <w:rPr>
          <w:sz w:val="28"/>
          <w:szCs w:val="28"/>
        </w:rPr>
        <w:t>Для организации и проведения выборов и референдумов Гагаузии Центральная избирательная комиссия Гагаузии в соответствии со статьями 28, 75, 95, 118, 156 Избирательного Кодекса Гагаузии образует на избирательный период окружные избирательные советы, которые осуществляют свои полномочия на основании территориальной компетенции. В случае проведения новых или частичных выборов, а также референдумов Гагаузии окружные избирательные советы образуются Центральной избирательной комиссией Гагаузии.</w:t>
      </w:r>
    </w:p>
    <w:p w:rsidR="00A35622" w:rsidRPr="007542ED" w:rsidRDefault="00A35622" w:rsidP="00A35622">
      <w:pPr>
        <w:pStyle w:val="a3"/>
        <w:numPr>
          <w:ilvl w:val="0"/>
          <w:numId w:val="1"/>
        </w:numPr>
        <w:ind w:left="0" w:firstLine="405"/>
        <w:jc w:val="both"/>
        <w:rPr>
          <w:sz w:val="28"/>
          <w:szCs w:val="28"/>
        </w:rPr>
      </w:pPr>
      <w:r w:rsidRPr="007542ED">
        <w:rPr>
          <w:sz w:val="28"/>
          <w:szCs w:val="28"/>
        </w:rPr>
        <w:t>Окружной избирательный совет образуется только с нечетным числом – в составе 7-11 членов с правом решающего голоса, из которых не менее двух членов должны быть лица с высшим юридическим образованием или иметь высшее образование в области публичного управления. Членами избирательного совета, как правило, могут быть назначены лица, окончившие курсы повышения квалификации в избирательной сфере и имеющие свидетельство о соответствующей квалификации.</w:t>
      </w:r>
    </w:p>
    <w:p w:rsidR="00A35622" w:rsidRPr="007542ED" w:rsidRDefault="00A35622" w:rsidP="00A35622">
      <w:pPr>
        <w:pStyle w:val="a3"/>
        <w:numPr>
          <w:ilvl w:val="0"/>
          <w:numId w:val="1"/>
        </w:numPr>
        <w:ind w:left="0" w:firstLine="405"/>
        <w:jc w:val="both"/>
        <w:rPr>
          <w:sz w:val="28"/>
          <w:szCs w:val="28"/>
        </w:rPr>
      </w:pPr>
      <w:r w:rsidRPr="007542ED">
        <w:rPr>
          <w:sz w:val="28"/>
          <w:szCs w:val="28"/>
        </w:rPr>
        <w:t xml:space="preserve">Центральная избирательная комиссия Гагаузии образует окружные избирательные советы не позднее чем за 50 дней до дня выборов. </w:t>
      </w:r>
    </w:p>
    <w:p w:rsidR="00A35622" w:rsidRPr="007542ED" w:rsidRDefault="00A35622" w:rsidP="00A35622">
      <w:pPr>
        <w:pStyle w:val="a3"/>
        <w:numPr>
          <w:ilvl w:val="0"/>
          <w:numId w:val="1"/>
        </w:numPr>
        <w:ind w:left="0" w:firstLine="405"/>
        <w:jc w:val="both"/>
        <w:rPr>
          <w:sz w:val="28"/>
          <w:szCs w:val="28"/>
        </w:rPr>
      </w:pPr>
      <w:r w:rsidRPr="007542ED">
        <w:rPr>
          <w:sz w:val="28"/>
          <w:szCs w:val="28"/>
        </w:rPr>
        <w:t xml:space="preserve">При проведении выборов и референдумов Гагаузии сельские и городские (муниципальные) окружные избирательные советы образуются </w:t>
      </w:r>
      <w:r w:rsidRPr="007542ED">
        <w:rPr>
          <w:sz w:val="28"/>
          <w:szCs w:val="28"/>
        </w:rPr>
        <w:lastRenderedPageBreak/>
        <w:t xml:space="preserve">на основе предложений соответствующих органов местного публичного управления. </w:t>
      </w:r>
    </w:p>
    <w:p w:rsidR="00A35622" w:rsidRPr="007542ED" w:rsidRDefault="00A35622" w:rsidP="00A35622">
      <w:pPr>
        <w:pStyle w:val="a3"/>
        <w:numPr>
          <w:ilvl w:val="0"/>
          <w:numId w:val="1"/>
        </w:numPr>
        <w:ind w:left="0" w:firstLine="405"/>
        <w:jc w:val="both"/>
        <w:rPr>
          <w:rFonts w:eastAsia="Calibri"/>
          <w:sz w:val="28"/>
          <w:szCs w:val="28"/>
        </w:rPr>
      </w:pPr>
      <w:r w:rsidRPr="007542ED">
        <w:rPr>
          <w:rFonts w:eastAsia="Calibri"/>
          <w:sz w:val="28"/>
          <w:szCs w:val="28"/>
        </w:rPr>
        <w:t>В случае несвоевременного выдвижения или недостаточного выдвижения кандидатур органами местного публичного управления в состав окружного избирательного совета, недостающее число членов окружного избирательного совета восполняется Центральной избирательной комиссией Гагаузии из списка квалифицированных работников, которым она располагает. Члены окружного избирательного совета не могут быть депутатами Народного Собрания Гагаузии, советниками местных советов, членами Исполнительного Комитета Гагаузии, членами партий и других общественно-политических организации, участвующих в выборах.</w:t>
      </w:r>
    </w:p>
    <w:p w:rsidR="00A35622" w:rsidRDefault="00A35622" w:rsidP="00A35622">
      <w:pPr>
        <w:pStyle w:val="a3"/>
        <w:numPr>
          <w:ilvl w:val="0"/>
          <w:numId w:val="1"/>
        </w:numPr>
        <w:ind w:left="0" w:firstLine="403"/>
        <w:jc w:val="both"/>
        <w:rPr>
          <w:sz w:val="28"/>
          <w:szCs w:val="28"/>
        </w:rPr>
      </w:pPr>
      <w:r w:rsidRPr="007542ED">
        <w:rPr>
          <w:sz w:val="28"/>
          <w:szCs w:val="28"/>
        </w:rPr>
        <w:t>Сроки выполнения мероприятий, предусмотренных в Календарном плане мероприятий, утвержденном Центральной избирательной комиссией Гагаузии, рассчитываются для каждого вида выборов с учетом срока, указанного в пункте 6  настоящего Регламента.</w:t>
      </w:r>
    </w:p>
    <w:p w:rsidR="00A35622" w:rsidRPr="007542ED" w:rsidRDefault="00A35622" w:rsidP="00A35622">
      <w:pPr>
        <w:pStyle w:val="a3"/>
        <w:ind w:left="403"/>
        <w:jc w:val="both"/>
        <w:rPr>
          <w:sz w:val="28"/>
          <w:szCs w:val="28"/>
        </w:rPr>
      </w:pPr>
    </w:p>
    <w:p w:rsidR="00A35622" w:rsidRPr="007542ED" w:rsidRDefault="00A35622" w:rsidP="00A35622">
      <w:pPr>
        <w:jc w:val="center"/>
        <w:rPr>
          <w:sz w:val="28"/>
          <w:szCs w:val="28"/>
        </w:rPr>
      </w:pPr>
      <w:r w:rsidRPr="007542ED">
        <w:rPr>
          <w:b/>
          <w:bCs/>
          <w:sz w:val="28"/>
          <w:szCs w:val="28"/>
        </w:rPr>
        <w:t>Глава III. </w:t>
      </w:r>
      <w:r w:rsidRPr="007542ED">
        <w:rPr>
          <w:b/>
          <w:bCs/>
          <w:sz w:val="28"/>
          <w:szCs w:val="28"/>
        </w:rPr>
        <w:br/>
        <w:t>Избрание председателя, заместителя председателя и секретаря </w:t>
      </w:r>
      <w:r w:rsidRPr="007542ED">
        <w:rPr>
          <w:b/>
          <w:bCs/>
          <w:sz w:val="28"/>
          <w:szCs w:val="28"/>
        </w:rPr>
        <w:br/>
        <w:t>окружного избирательного совета. Полномочия членов. </w:t>
      </w:r>
      <w:r w:rsidRPr="007542ED">
        <w:rPr>
          <w:b/>
          <w:bCs/>
          <w:sz w:val="28"/>
          <w:szCs w:val="28"/>
        </w:rPr>
        <w:br/>
        <w:t>Несовместимости и ограничения для должности члена совета</w:t>
      </w:r>
      <w:r w:rsidRPr="007542ED">
        <w:rPr>
          <w:b/>
          <w:bCs/>
          <w:sz w:val="28"/>
          <w:szCs w:val="28"/>
        </w:rPr>
        <w:br/>
        <w:t>Часть 1</w:t>
      </w:r>
      <w:r w:rsidRPr="007542ED">
        <w:rPr>
          <w:b/>
          <w:bCs/>
          <w:sz w:val="28"/>
          <w:szCs w:val="28"/>
        </w:rPr>
        <w:br/>
        <w:t>Избрание председателя, заместителя председателя </w:t>
      </w:r>
      <w:r w:rsidRPr="007542ED">
        <w:rPr>
          <w:b/>
          <w:bCs/>
          <w:sz w:val="28"/>
          <w:szCs w:val="28"/>
        </w:rPr>
        <w:br/>
        <w:t>и секретаря окружного избирательного совета</w:t>
      </w:r>
    </w:p>
    <w:p w:rsidR="00A35622" w:rsidRPr="007542ED" w:rsidRDefault="00A35622" w:rsidP="00A35622">
      <w:pPr>
        <w:jc w:val="both"/>
        <w:rPr>
          <w:sz w:val="28"/>
          <w:szCs w:val="28"/>
        </w:rPr>
      </w:pPr>
      <w:r w:rsidRPr="007542ED">
        <w:rPr>
          <w:sz w:val="28"/>
          <w:szCs w:val="28"/>
        </w:rPr>
        <w:br/>
        <w:t>    10. В течение трех дней со дня образования окружного избирательного совета его члены тайным голосованием большинством голосов избирают из своего числа председателя, заместителя председателя и секретаря совета. Результаты этих выборов заносятся в протокол, составленный в соответствии с Приложением №1 к настоящему Регламенту. Соответствующий протокол сразу же после его подписания членами комиссии по подсчету голосов направляется в Центральную избирательную комиссию Гагаузии. Первое заседание окружного избирательного совета до избрания председателя совета проводит старший по возрасту член.</w:t>
      </w:r>
    </w:p>
    <w:p w:rsidR="00A35622" w:rsidRPr="007542ED" w:rsidRDefault="00A35622" w:rsidP="00A35622">
      <w:pPr>
        <w:ind w:firstLine="405"/>
        <w:jc w:val="both"/>
        <w:rPr>
          <w:sz w:val="28"/>
          <w:szCs w:val="28"/>
        </w:rPr>
      </w:pPr>
      <w:r w:rsidRPr="007542ED">
        <w:rPr>
          <w:sz w:val="28"/>
          <w:szCs w:val="28"/>
        </w:rPr>
        <w:t>11. Окружной избирательный совет в течение двух дней со дня образования обнародует свой состав, место нахождения и порядок осуществления связи с ним, установленный согласно Приложению №2 к настоящему Регламенту.</w:t>
      </w:r>
    </w:p>
    <w:p w:rsidR="00A35622" w:rsidRPr="007542ED" w:rsidRDefault="00A35622" w:rsidP="00A35622">
      <w:pPr>
        <w:ind w:firstLine="405"/>
        <w:jc w:val="both"/>
        <w:rPr>
          <w:sz w:val="28"/>
          <w:szCs w:val="28"/>
        </w:rPr>
      </w:pPr>
      <w:r w:rsidRPr="007542ED">
        <w:rPr>
          <w:sz w:val="28"/>
          <w:szCs w:val="28"/>
        </w:rPr>
        <w:t>12. Переизбрание председателя, заместителя председателя и секретаря совета может быть инициировано не менее 1/3 членов избирательного совета с соблюдением процедуры, установленной в п. 10 настоящего Регламента.</w:t>
      </w:r>
    </w:p>
    <w:p w:rsidR="00A35622" w:rsidRDefault="00A35622" w:rsidP="00A35622">
      <w:pPr>
        <w:ind w:firstLine="405"/>
        <w:jc w:val="both"/>
        <w:rPr>
          <w:sz w:val="28"/>
          <w:szCs w:val="28"/>
        </w:rPr>
      </w:pPr>
      <w:r w:rsidRPr="007542ED">
        <w:rPr>
          <w:sz w:val="28"/>
          <w:szCs w:val="28"/>
        </w:rPr>
        <w:t>13. После утверждения персонального состава окружного избирательного совета и избрания председателя, заместителя председателя и секретаря, Центральная избирательная комиссия Гагаузии выдает членам совета удостоверения по образцу, приведенному в Приложении №3 к настоящему Регламенту, которые они обязаны носить на виду.</w:t>
      </w:r>
    </w:p>
    <w:p w:rsidR="00A35622" w:rsidRPr="007542ED" w:rsidRDefault="00A35622" w:rsidP="00A35622">
      <w:pPr>
        <w:ind w:firstLine="405"/>
        <w:jc w:val="both"/>
        <w:rPr>
          <w:sz w:val="28"/>
          <w:szCs w:val="28"/>
        </w:rPr>
      </w:pPr>
    </w:p>
    <w:p w:rsidR="00A35622" w:rsidRPr="007542ED" w:rsidRDefault="00A35622" w:rsidP="00A35622">
      <w:pPr>
        <w:jc w:val="center"/>
        <w:rPr>
          <w:b/>
          <w:bCs/>
          <w:sz w:val="28"/>
          <w:szCs w:val="28"/>
        </w:rPr>
      </w:pPr>
      <w:r w:rsidRPr="007542ED">
        <w:rPr>
          <w:b/>
          <w:bCs/>
          <w:sz w:val="28"/>
          <w:szCs w:val="28"/>
        </w:rPr>
        <w:t>Часть 2</w:t>
      </w:r>
      <w:r w:rsidRPr="007542ED">
        <w:rPr>
          <w:b/>
          <w:bCs/>
          <w:sz w:val="28"/>
          <w:szCs w:val="28"/>
        </w:rPr>
        <w:br/>
        <w:t>Права и обязанности членов. Полномочия председателя, </w:t>
      </w:r>
      <w:r w:rsidRPr="007542ED">
        <w:rPr>
          <w:b/>
          <w:bCs/>
          <w:sz w:val="28"/>
          <w:szCs w:val="28"/>
        </w:rPr>
        <w:br/>
        <w:t>заместителя председателя и секретаря совета</w:t>
      </w:r>
    </w:p>
    <w:p w:rsidR="00A35622" w:rsidRPr="007542ED" w:rsidRDefault="00A35622" w:rsidP="00A35622">
      <w:pPr>
        <w:jc w:val="center"/>
        <w:rPr>
          <w:sz w:val="28"/>
          <w:szCs w:val="28"/>
        </w:rPr>
      </w:pPr>
    </w:p>
    <w:p w:rsidR="00A35622" w:rsidRPr="007542ED" w:rsidRDefault="00A35622" w:rsidP="00A35622">
      <w:pPr>
        <w:pStyle w:val="a3"/>
        <w:numPr>
          <w:ilvl w:val="0"/>
          <w:numId w:val="3"/>
        </w:numPr>
        <w:tabs>
          <w:tab w:val="left" w:pos="851"/>
        </w:tabs>
        <w:ind w:left="0" w:firstLine="426"/>
        <w:jc w:val="both"/>
        <w:rPr>
          <w:sz w:val="28"/>
          <w:szCs w:val="28"/>
        </w:rPr>
      </w:pPr>
      <w:r w:rsidRPr="007542ED">
        <w:rPr>
          <w:sz w:val="28"/>
          <w:szCs w:val="28"/>
        </w:rPr>
        <w:t>Члены окружного избирательного совета имеют следующие права и обязанности: </w:t>
      </w:r>
    </w:p>
    <w:p w:rsidR="00A35622" w:rsidRPr="007542ED" w:rsidRDefault="00A35622" w:rsidP="00A35622">
      <w:pPr>
        <w:ind w:firstLine="720"/>
        <w:jc w:val="both"/>
        <w:rPr>
          <w:color w:val="000000"/>
          <w:sz w:val="28"/>
          <w:szCs w:val="28"/>
        </w:rPr>
      </w:pPr>
      <w:r w:rsidRPr="007542ED">
        <w:rPr>
          <w:color w:val="000000"/>
          <w:sz w:val="28"/>
          <w:szCs w:val="28"/>
        </w:rPr>
        <w:t xml:space="preserve">a) соблюдать </w:t>
      </w:r>
      <w:r>
        <w:rPr>
          <w:color w:val="000000"/>
          <w:sz w:val="28"/>
          <w:szCs w:val="28"/>
        </w:rPr>
        <w:t>положения</w:t>
      </w:r>
      <w:r w:rsidRPr="007542ED">
        <w:rPr>
          <w:color w:val="000000"/>
          <w:sz w:val="28"/>
          <w:szCs w:val="28"/>
        </w:rPr>
        <w:t xml:space="preserve"> Избирательного Кодекса Гагаузии, нормативных актов, принятых Центральной избирательной комиссией Гагаузии, и настоящего Регламента;</w:t>
      </w:r>
    </w:p>
    <w:p w:rsidR="00A35622" w:rsidRPr="007542ED" w:rsidRDefault="00A35622" w:rsidP="00A35622">
      <w:pPr>
        <w:ind w:firstLine="720"/>
        <w:jc w:val="both"/>
        <w:rPr>
          <w:color w:val="000000"/>
          <w:sz w:val="28"/>
          <w:szCs w:val="28"/>
        </w:rPr>
      </w:pPr>
      <w:r w:rsidRPr="007542ED">
        <w:rPr>
          <w:color w:val="000000"/>
          <w:sz w:val="28"/>
          <w:szCs w:val="28"/>
        </w:rPr>
        <w:t>б) проявлять ответственность при исполнении своих обязанностей, участвовать в заседаниях совета, регистрироваться в списке присутствующих у секретаря совета, а в случае невозможности члена совета участвовать в заседании, заблаговременно сообщить об отсутствии и его причинах непосредственно председателю, заместителю председателя либо секретарю совета;</w:t>
      </w:r>
    </w:p>
    <w:p w:rsidR="00A35622" w:rsidRPr="007542ED" w:rsidRDefault="00A35622" w:rsidP="00A35622">
      <w:pPr>
        <w:ind w:firstLine="720"/>
        <w:jc w:val="both"/>
        <w:rPr>
          <w:color w:val="000000"/>
          <w:sz w:val="28"/>
          <w:szCs w:val="28"/>
        </w:rPr>
      </w:pPr>
      <w:r w:rsidRPr="007542ED">
        <w:rPr>
          <w:color w:val="000000"/>
          <w:sz w:val="28"/>
          <w:szCs w:val="28"/>
        </w:rPr>
        <w:t>в) представлять предложения и замечания по повестке дня заседания совета и по порядку рассмотрения обсуждаемых вопросов;</w:t>
      </w:r>
    </w:p>
    <w:p w:rsidR="00A35622" w:rsidRPr="007542ED" w:rsidRDefault="00A35622" w:rsidP="00A35622">
      <w:pPr>
        <w:ind w:firstLine="720"/>
        <w:jc w:val="both"/>
        <w:rPr>
          <w:color w:val="000000"/>
          <w:sz w:val="28"/>
          <w:szCs w:val="28"/>
        </w:rPr>
      </w:pPr>
      <w:r w:rsidRPr="007542ED">
        <w:rPr>
          <w:color w:val="000000"/>
          <w:sz w:val="28"/>
          <w:szCs w:val="28"/>
        </w:rPr>
        <w:t>г) представлять в письменной или устной форме предложения по вопросам, входящим в компетенцию совета, знакомиться с документами и проектами постановлений совета, которые подлежат обсуждению на заседаниях совета;</w:t>
      </w:r>
    </w:p>
    <w:p w:rsidR="00A35622" w:rsidRPr="007542ED" w:rsidRDefault="00A35622" w:rsidP="00A35622">
      <w:pPr>
        <w:ind w:firstLine="720"/>
        <w:jc w:val="both"/>
        <w:rPr>
          <w:color w:val="000000"/>
          <w:sz w:val="28"/>
          <w:szCs w:val="28"/>
        </w:rPr>
      </w:pPr>
      <w:r w:rsidRPr="007542ED">
        <w:rPr>
          <w:color w:val="000000"/>
          <w:sz w:val="28"/>
          <w:szCs w:val="28"/>
        </w:rPr>
        <w:t>д) участвовать в прениях, вносить предложения и голосовать при принятии постановлений совета и в иных случаях, задавать вопросы докладчикам проектов постановлений; </w:t>
      </w:r>
    </w:p>
    <w:p w:rsidR="00A35622" w:rsidRPr="007542ED" w:rsidRDefault="00A35622" w:rsidP="00A35622">
      <w:pPr>
        <w:ind w:firstLine="720"/>
        <w:jc w:val="both"/>
        <w:rPr>
          <w:color w:val="000000"/>
          <w:sz w:val="28"/>
          <w:szCs w:val="28"/>
        </w:rPr>
      </w:pPr>
      <w:r w:rsidRPr="007542ED">
        <w:rPr>
          <w:color w:val="000000"/>
          <w:sz w:val="28"/>
          <w:szCs w:val="28"/>
        </w:rPr>
        <w:t>е) предлагать поправки к проектам постановлений и других актов, выносимых на утверждение в ходе заседания совета; </w:t>
      </w:r>
    </w:p>
    <w:p w:rsidR="00A35622" w:rsidRPr="007542ED" w:rsidRDefault="00A35622" w:rsidP="00A35622">
      <w:pPr>
        <w:ind w:firstLine="720"/>
        <w:jc w:val="both"/>
        <w:rPr>
          <w:color w:val="000000"/>
          <w:sz w:val="28"/>
          <w:szCs w:val="28"/>
        </w:rPr>
      </w:pPr>
      <w:r w:rsidRPr="007542ED">
        <w:rPr>
          <w:color w:val="000000"/>
          <w:sz w:val="28"/>
          <w:szCs w:val="28"/>
        </w:rPr>
        <w:t>ж) требовать в условиях, предусмотренных Избирательным кодексом Гагаузии, созыва внеочередных заседаний совета (обосновывая в письменной форме необходимость такого созыва);</w:t>
      </w:r>
    </w:p>
    <w:p w:rsidR="00A35622" w:rsidRPr="007542ED" w:rsidRDefault="00A35622" w:rsidP="00A35622">
      <w:pPr>
        <w:ind w:firstLine="720"/>
        <w:jc w:val="both"/>
        <w:rPr>
          <w:color w:val="000000"/>
          <w:sz w:val="28"/>
          <w:szCs w:val="28"/>
        </w:rPr>
      </w:pPr>
      <w:r w:rsidRPr="007542ED">
        <w:rPr>
          <w:color w:val="000000"/>
          <w:sz w:val="28"/>
          <w:szCs w:val="28"/>
        </w:rPr>
        <w:t>з) доводить до сведения членов избирательного совета все сопутствующие материалы по проекту постановления, который предлагается для включения в повестку дня заседания совета;</w:t>
      </w:r>
    </w:p>
    <w:p w:rsidR="00A35622" w:rsidRPr="007542ED" w:rsidRDefault="00A35622" w:rsidP="00A35622">
      <w:pPr>
        <w:ind w:firstLine="720"/>
        <w:jc w:val="both"/>
        <w:rPr>
          <w:color w:val="000000"/>
          <w:sz w:val="28"/>
          <w:szCs w:val="28"/>
        </w:rPr>
      </w:pPr>
      <w:r w:rsidRPr="007542ED">
        <w:rPr>
          <w:color w:val="000000"/>
          <w:sz w:val="28"/>
          <w:szCs w:val="28"/>
        </w:rPr>
        <w:t>и) представлять в письменном виде в течение 24 часов с момента принятия постановления особое мнение по нему, которое затем прилагается к соответствующему постановлению;</w:t>
      </w:r>
    </w:p>
    <w:p w:rsidR="00A35622" w:rsidRPr="007542ED" w:rsidRDefault="00A35622" w:rsidP="00A35622">
      <w:pPr>
        <w:ind w:firstLine="720"/>
        <w:jc w:val="both"/>
        <w:rPr>
          <w:color w:val="000000"/>
          <w:sz w:val="28"/>
          <w:szCs w:val="28"/>
        </w:rPr>
      </w:pPr>
      <w:r w:rsidRPr="007542ED">
        <w:rPr>
          <w:color w:val="000000"/>
          <w:sz w:val="28"/>
          <w:szCs w:val="28"/>
        </w:rPr>
        <w:t>к) выполнять постановления Центральной избирательной комиссии Гагаузии и постановления совета, а также распоряжения председателя совета. Информировать соответствующих субъектов и выполнять в пределах установленных полномочий разъяснения, указания и другие информационные записки, изданные Комиссией;</w:t>
      </w:r>
    </w:p>
    <w:p w:rsidR="00A35622" w:rsidRPr="007542ED" w:rsidRDefault="00A35622" w:rsidP="00A35622">
      <w:pPr>
        <w:ind w:firstLine="720"/>
        <w:jc w:val="both"/>
        <w:rPr>
          <w:color w:val="000000"/>
          <w:sz w:val="28"/>
          <w:szCs w:val="28"/>
        </w:rPr>
      </w:pPr>
      <w:r w:rsidRPr="007542ED">
        <w:rPr>
          <w:color w:val="000000"/>
          <w:sz w:val="28"/>
          <w:szCs w:val="28"/>
        </w:rPr>
        <w:t>л) знакомиться с документами и материалами совета; </w:t>
      </w:r>
    </w:p>
    <w:p w:rsidR="00A35622" w:rsidRPr="007542ED" w:rsidRDefault="00A35622" w:rsidP="00A35622">
      <w:pPr>
        <w:ind w:firstLine="720"/>
        <w:jc w:val="both"/>
        <w:rPr>
          <w:color w:val="000000"/>
          <w:sz w:val="28"/>
          <w:szCs w:val="28"/>
        </w:rPr>
      </w:pPr>
      <w:r w:rsidRPr="007542ED">
        <w:rPr>
          <w:color w:val="000000"/>
          <w:sz w:val="28"/>
          <w:szCs w:val="28"/>
        </w:rPr>
        <w:t>м) запрашивать через председателя совета от органов публичной власти, учреждений, предприятий и организаций документы и информацию, необходимые для организации и проведения выборов и референдумов; </w:t>
      </w:r>
    </w:p>
    <w:p w:rsidR="00A35622" w:rsidRPr="007542ED" w:rsidRDefault="00A35622" w:rsidP="00A35622">
      <w:pPr>
        <w:ind w:firstLine="720"/>
        <w:jc w:val="both"/>
        <w:rPr>
          <w:color w:val="000000"/>
          <w:sz w:val="28"/>
          <w:szCs w:val="28"/>
        </w:rPr>
      </w:pPr>
      <w:r w:rsidRPr="007542ED">
        <w:rPr>
          <w:color w:val="000000"/>
          <w:sz w:val="28"/>
          <w:szCs w:val="28"/>
        </w:rPr>
        <w:lastRenderedPageBreak/>
        <w:t>н) участвовать в составе комиссий/рабочих групп, созданных в целях осуществления полномочий совета в сфере организации и проведения выборов и референдумов;</w:t>
      </w:r>
    </w:p>
    <w:p w:rsidR="00A35622" w:rsidRPr="007542ED" w:rsidRDefault="00A35622" w:rsidP="00A35622">
      <w:pPr>
        <w:ind w:firstLine="720"/>
        <w:jc w:val="both"/>
        <w:rPr>
          <w:color w:val="000000"/>
          <w:sz w:val="28"/>
          <w:szCs w:val="28"/>
        </w:rPr>
      </w:pPr>
      <w:r w:rsidRPr="007542ED">
        <w:rPr>
          <w:color w:val="000000"/>
          <w:sz w:val="28"/>
          <w:szCs w:val="28"/>
        </w:rPr>
        <w:t>o) собирать поступающую от участковых избирательных бюро информацию об открытии избирательных участков, явке избирателей на голосование, об отсутствии / наличии происшествий на избирательных участках и передавать ее председателю совета для систематизации и информирования Центральной избирательной комиссии Гагаузии;</w:t>
      </w:r>
    </w:p>
    <w:p w:rsidR="00A35622" w:rsidRPr="007542ED" w:rsidRDefault="00A35622" w:rsidP="00A35622">
      <w:pPr>
        <w:ind w:firstLine="720"/>
        <w:jc w:val="both"/>
        <w:rPr>
          <w:rFonts w:eastAsia="Calibri"/>
          <w:sz w:val="28"/>
          <w:szCs w:val="28"/>
        </w:rPr>
      </w:pPr>
      <w:r w:rsidRPr="007542ED">
        <w:rPr>
          <w:color w:val="000000"/>
          <w:sz w:val="28"/>
          <w:szCs w:val="28"/>
        </w:rPr>
        <w:t>п) принимать избирательные документы и материалы от избирательных бюро для подведения итогов голосования по округу.</w:t>
      </w:r>
    </w:p>
    <w:p w:rsidR="00A35622" w:rsidRPr="007542ED" w:rsidRDefault="00A35622" w:rsidP="00A35622">
      <w:pPr>
        <w:pStyle w:val="a3"/>
        <w:numPr>
          <w:ilvl w:val="0"/>
          <w:numId w:val="3"/>
        </w:numPr>
        <w:tabs>
          <w:tab w:val="left" w:pos="851"/>
        </w:tabs>
        <w:ind w:left="0" w:firstLine="426"/>
        <w:jc w:val="both"/>
        <w:rPr>
          <w:sz w:val="28"/>
          <w:szCs w:val="28"/>
        </w:rPr>
      </w:pPr>
      <w:r w:rsidRPr="007542ED">
        <w:rPr>
          <w:sz w:val="28"/>
          <w:szCs w:val="28"/>
        </w:rPr>
        <w:t>Председатель окружного избирательного совета:</w:t>
      </w:r>
    </w:p>
    <w:p w:rsidR="00A35622" w:rsidRPr="007542ED" w:rsidRDefault="00A35622" w:rsidP="00A35622">
      <w:pPr>
        <w:pStyle w:val="a3"/>
        <w:numPr>
          <w:ilvl w:val="0"/>
          <w:numId w:val="2"/>
        </w:numPr>
        <w:ind w:left="0" w:firstLine="465"/>
        <w:jc w:val="both"/>
        <w:rPr>
          <w:sz w:val="28"/>
          <w:szCs w:val="28"/>
        </w:rPr>
      </w:pPr>
      <w:r w:rsidRPr="007542ED">
        <w:rPr>
          <w:sz w:val="28"/>
          <w:szCs w:val="28"/>
        </w:rPr>
        <w:t>представляет совет во взаимоотношениях с Центральной избирательной комиссией Гагаузии, другими органами публичного управления, предприятиями, учреждениями, СМИ, организациями, партиями, другими общественно-политическими организациями, конкурентами на выборах, а также с гражданами;</w:t>
      </w:r>
    </w:p>
    <w:p w:rsidR="00A35622" w:rsidRPr="007542ED" w:rsidRDefault="00A35622" w:rsidP="00A35622">
      <w:pPr>
        <w:ind w:firstLine="465"/>
        <w:jc w:val="both"/>
        <w:rPr>
          <w:sz w:val="28"/>
          <w:szCs w:val="28"/>
        </w:rPr>
      </w:pPr>
      <w:r w:rsidRPr="007542ED">
        <w:rPr>
          <w:sz w:val="28"/>
          <w:szCs w:val="28"/>
        </w:rPr>
        <w:t>б) руководит работой совета и его рабочего аппарата;</w:t>
      </w:r>
    </w:p>
    <w:p w:rsidR="00A35622" w:rsidRPr="007542ED" w:rsidRDefault="00A35622" w:rsidP="00A35622">
      <w:pPr>
        <w:ind w:firstLine="465"/>
        <w:jc w:val="both"/>
        <w:rPr>
          <w:sz w:val="28"/>
          <w:szCs w:val="28"/>
        </w:rPr>
      </w:pPr>
      <w:r w:rsidRPr="007542ED">
        <w:rPr>
          <w:sz w:val="28"/>
          <w:szCs w:val="28"/>
        </w:rPr>
        <w:t>в) созывает заседания и председательствует на них;</w:t>
      </w:r>
    </w:p>
    <w:p w:rsidR="00A35622" w:rsidRPr="007542ED" w:rsidRDefault="00A35622" w:rsidP="00A35622">
      <w:pPr>
        <w:ind w:firstLine="465"/>
        <w:jc w:val="both"/>
        <w:rPr>
          <w:sz w:val="28"/>
          <w:szCs w:val="28"/>
        </w:rPr>
      </w:pPr>
      <w:r w:rsidRPr="007542ED">
        <w:rPr>
          <w:sz w:val="28"/>
          <w:szCs w:val="28"/>
        </w:rPr>
        <w:t>г) подписывает постановления и протоколы совета;</w:t>
      </w:r>
    </w:p>
    <w:p w:rsidR="00A35622" w:rsidRPr="007542ED" w:rsidRDefault="00A35622" w:rsidP="00A35622">
      <w:pPr>
        <w:ind w:firstLine="465"/>
        <w:jc w:val="both"/>
        <w:rPr>
          <w:sz w:val="28"/>
          <w:szCs w:val="28"/>
        </w:rPr>
      </w:pPr>
      <w:r w:rsidRPr="007542ED">
        <w:rPr>
          <w:sz w:val="28"/>
          <w:szCs w:val="28"/>
        </w:rPr>
        <w:t>д) отвечает за управление процессом материально-технического обеспечения нижестоящих избирательных органов, прием и распределение им избирательных документов и материалов;</w:t>
      </w:r>
    </w:p>
    <w:p w:rsidR="00A35622" w:rsidRPr="007542ED" w:rsidRDefault="00A35622" w:rsidP="00A35622">
      <w:pPr>
        <w:ind w:firstLine="465"/>
        <w:jc w:val="both"/>
        <w:rPr>
          <w:sz w:val="28"/>
          <w:szCs w:val="28"/>
        </w:rPr>
      </w:pPr>
      <w:r w:rsidRPr="007542ED">
        <w:rPr>
          <w:sz w:val="28"/>
          <w:szCs w:val="28"/>
        </w:rPr>
        <w:t>е) отдает распоряжения в пределах своей компетенции в целях организации работы совета;</w:t>
      </w:r>
    </w:p>
    <w:p w:rsidR="00A35622" w:rsidRPr="007542ED" w:rsidRDefault="00A35622" w:rsidP="00A35622">
      <w:pPr>
        <w:ind w:firstLine="465"/>
        <w:jc w:val="both"/>
        <w:rPr>
          <w:sz w:val="28"/>
          <w:szCs w:val="28"/>
        </w:rPr>
      </w:pPr>
      <w:r w:rsidRPr="007542ED">
        <w:rPr>
          <w:sz w:val="28"/>
          <w:szCs w:val="28"/>
        </w:rPr>
        <w:t>ж) обеспечивает координирование процесса подведения итогов голосования по избирательному округу, систематизацию и передачу избирательных документов и материалов в вышестоящий избирательный орган, судебную инстанцию и орган местного публичного управления;</w:t>
      </w:r>
    </w:p>
    <w:p w:rsidR="00A35622" w:rsidRPr="007542ED" w:rsidRDefault="00A35622" w:rsidP="00A35622">
      <w:pPr>
        <w:ind w:firstLine="465"/>
        <w:jc w:val="both"/>
        <w:rPr>
          <w:sz w:val="28"/>
          <w:szCs w:val="28"/>
        </w:rPr>
      </w:pPr>
      <w:r w:rsidRPr="007542ED">
        <w:rPr>
          <w:sz w:val="28"/>
          <w:szCs w:val="28"/>
        </w:rPr>
        <w:t>з) выполняет и другие обязанности, предусмотренные Избирательным Кодексом Гагаузии и настоящим Регламентом.</w:t>
      </w:r>
    </w:p>
    <w:p w:rsidR="00A35622" w:rsidRPr="007542ED" w:rsidRDefault="00A35622" w:rsidP="00A35622">
      <w:pPr>
        <w:ind w:firstLine="465"/>
        <w:jc w:val="both"/>
        <w:rPr>
          <w:sz w:val="28"/>
          <w:szCs w:val="28"/>
        </w:rPr>
      </w:pPr>
      <w:r w:rsidRPr="007542ED">
        <w:rPr>
          <w:sz w:val="28"/>
          <w:szCs w:val="28"/>
        </w:rPr>
        <w:t>16.  Председатель окружного избирательного совета обязан обеспечивать сохранность и возврат полученного от органов местного публичного управления и Центральной избирательной комиссии Гагаузии имущества, за которое несет материальную ответственность в соответствии с действующим законодательством.</w:t>
      </w:r>
    </w:p>
    <w:p w:rsidR="00A35622" w:rsidRPr="007542ED" w:rsidRDefault="00A35622" w:rsidP="00A35622">
      <w:pPr>
        <w:ind w:firstLine="465"/>
        <w:jc w:val="both"/>
        <w:rPr>
          <w:sz w:val="28"/>
          <w:szCs w:val="28"/>
        </w:rPr>
      </w:pPr>
      <w:r w:rsidRPr="007542ED">
        <w:rPr>
          <w:sz w:val="28"/>
          <w:szCs w:val="28"/>
        </w:rPr>
        <w:t>17. Заместитель председателя окружного избирательного совета:</w:t>
      </w:r>
    </w:p>
    <w:p w:rsidR="00A35622" w:rsidRPr="007542ED" w:rsidRDefault="00A35622" w:rsidP="00A35622">
      <w:pPr>
        <w:ind w:firstLine="465"/>
        <w:jc w:val="both"/>
        <w:rPr>
          <w:sz w:val="28"/>
          <w:szCs w:val="28"/>
        </w:rPr>
      </w:pPr>
      <w:r w:rsidRPr="007542ED">
        <w:rPr>
          <w:sz w:val="28"/>
          <w:szCs w:val="28"/>
        </w:rPr>
        <w:t>a) выполняет функции председателя в случае его отсутствия;</w:t>
      </w:r>
    </w:p>
    <w:p w:rsidR="00A35622" w:rsidRPr="007542ED" w:rsidRDefault="00A35622" w:rsidP="00A35622">
      <w:pPr>
        <w:ind w:firstLine="465"/>
        <w:jc w:val="both"/>
        <w:rPr>
          <w:sz w:val="28"/>
          <w:szCs w:val="28"/>
        </w:rPr>
      </w:pPr>
      <w:r w:rsidRPr="007542ED">
        <w:rPr>
          <w:sz w:val="28"/>
          <w:szCs w:val="28"/>
        </w:rPr>
        <w:t>б) организует работу по контролю за соблюдением избирательного законодательства в работе нижестоящих избирательных органов;</w:t>
      </w:r>
    </w:p>
    <w:p w:rsidR="00A35622" w:rsidRPr="007542ED" w:rsidRDefault="00A35622" w:rsidP="00A35622">
      <w:pPr>
        <w:ind w:firstLine="465"/>
        <w:jc w:val="both"/>
        <w:rPr>
          <w:sz w:val="28"/>
          <w:szCs w:val="28"/>
        </w:rPr>
      </w:pPr>
      <w:r w:rsidRPr="007542ED">
        <w:rPr>
          <w:sz w:val="28"/>
          <w:szCs w:val="28"/>
        </w:rPr>
        <w:t>в) с Центральной избирательной комиссией Гагаузии согласовывает процесс обучения служащих избирательной сферы;</w:t>
      </w:r>
    </w:p>
    <w:p w:rsidR="00A35622" w:rsidRPr="007542ED" w:rsidRDefault="00A35622" w:rsidP="00A35622">
      <w:pPr>
        <w:ind w:firstLine="465"/>
        <w:jc w:val="both"/>
        <w:rPr>
          <w:sz w:val="28"/>
          <w:szCs w:val="28"/>
        </w:rPr>
      </w:pPr>
      <w:r w:rsidRPr="007542ED">
        <w:rPr>
          <w:sz w:val="28"/>
          <w:szCs w:val="28"/>
        </w:rPr>
        <w:t>г) проводит мониторинг соблюдения субъектами, участвовавшими в избирательном процессе, принципа равенства женщин и мужчин путем проверки документов, систематизации и представления статистических данных в этом отношении;</w:t>
      </w:r>
    </w:p>
    <w:p w:rsidR="00A35622" w:rsidRPr="007542ED" w:rsidRDefault="00A35622" w:rsidP="00A35622">
      <w:pPr>
        <w:ind w:firstLine="465"/>
        <w:jc w:val="both"/>
        <w:rPr>
          <w:sz w:val="28"/>
          <w:szCs w:val="28"/>
        </w:rPr>
      </w:pPr>
      <w:r w:rsidRPr="007542ED">
        <w:rPr>
          <w:sz w:val="28"/>
          <w:szCs w:val="28"/>
        </w:rPr>
        <w:t>д) выполняет и другие обязанности, предусмотренные Избирательным Кодексом Гагаузии и настоящим Регламентом.</w:t>
      </w:r>
    </w:p>
    <w:p w:rsidR="00A35622" w:rsidRPr="007542ED" w:rsidRDefault="00A35622" w:rsidP="00A35622">
      <w:pPr>
        <w:ind w:firstLine="465"/>
        <w:jc w:val="both"/>
        <w:rPr>
          <w:sz w:val="28"/>
          <w:szCs w:val="28"/>
        </w:rPr>
      </w:pPr>
      <w:r w:rsidRPr="007542ED">
        <w:rPr>
          <w:sz w:val="28"/>
          <w:szCs w:val="28"/>
        </w:rPr>
        <w:lastRenderedPageBreak/>
        <w:t>18. Секретарь окружного избирательного совета:</w:t>
      </w:r>
    </w:p>
    <w:p w:rsidR="00A35622" w:rsidRPr="007542ED" w:rsidRDefault="00A35622" w:rsidP="00A35622">
      <w:pPr>
        <w:ind w:firstLine="465"/>
        <w:jc w:val="both"/>
        <w:rPr>
          <w:sz w:val="28"/>
          <w:szCs w:val="28"/>
        </w:rPr>
      </w:pPr>
      <w:r w:rsidRPr="007542ED">
        <w:rPr>
          <w:sz w:val="28"/>
          <w:szCs w:val="28"/>
        </w:rPr>
        <w:t>a) организует ведение делопроизводства совета;</w:t>
      </w:r>
    </w:p>
    <w:p w:rsidR="00A35622" w:rsidRPr="007542ED" w:rsidRDefault="00A35622" w:rsidP="00A35622">
      <w:pPr>
        <w:ind w:firstLine="465"/>
        <w:jc w:val="both"/>
        <w:rPr>
          <w:sz w:val="28"/>
          <w:szCs w:val="28"/>
        </w:rPr>
      </w:pPr>
      <w:r w:rsidRPr="007542ED">
        <w:rPr>
          <w:sz w:val="28"/>
          <w:szCs w:val="28"/>
        </w:rPr>
        <w:t>б) организует и обеспечивает подготовку материалов для проведения заседаний и семинаров совета;</w:t>
      </w:r>
    </w:p>
    <w:p w:rsidR="00A35622" w:rsidRPr="007542ED" w:rsidRDefault="00A35622" w:rsidP="00A35622">
      <w:pPr>
        <w:ind w:firstLine="465"/>
        <w:jc w:val="both"/>
        <w:rPr>
          <w:sz w:val="28"/>
          <w:szCs w:val="28"/>
        </w:rPr>
      </w:pPr>
      <w:r w:rsidRPr="007542ED">
        <w:rPr>
          <w:sz w:val="28"/>
          <w:szCs w:val="28"/>
        </w:rPr>
        <w:t>в) обеспечивает уведомление членов совета и заинтересованных лиц о созыве заседаний; </w:t>
      </w:r>
    </w:p>
    <w:p w:rsidR="00A35622" w:rsidRPr="007542ED" w:rsidRDefault="00A35622" w:rsidP="00A35622">
      <w:pPr>
        <w:ind w:firstLine="465"/>
        <w:jc w:val="both"/>
        <w:rPr>
          <w:sz w:val="28"/>
          <w:szCs w:val="28"/>
        </w:rPr>
      </w:pPr>
      <w:r w:rsidRPr="007542ED">
        <w:rPr>
          <w:sz w:val="28"/>
          <w:szCs w:val="28"/>
        </w:rPr>
        <w:t>г) обеспечивает составление протокола заседания, а также дел, в которых хранятся материалы по каждому вопросу повестки дня заседания;</w:t>
      </w:r>
    </w:p>
    <w:p w:rsidR="00A35622" w:rsidRPr="007542ED" w:rsidRDefault="00A35622" w:rsidP="00A35622">
      <w:pPr>
        <w:ind w:firstLine="465"/>
        <w:jc w:val="both"/>
        <w:rPr>
          <w:sz w:val="28"/>
          <w:szCs w:val="28"/>
        </w:rPr>
      </w:pPr>
      <w:r w:rsidRPr="007542ED">
        <w:rPr>
          <w:sz w:val="28"/>
          <w:szCs w:val="28"/>
        </w:rPr>
        <w:t>д) подписывает постановления и протоколы совета;</w:t>
      </w:r>
    </w:p>
    <w:p w:rsidR="00A35622" w:rsidRPr="007542ED" w:rsidRDefault="00A35622" w:rsidP="00A35622">
      <w:pPr>
        <w:ind w:firstLine="465"/>
        <w:jc w:val="both"/>
        <w:rPr>
          <w:sz w:val="28"/>
          <w:szCs w:val="28"/>
        </w:rPr>
      </w:pPr>
      <w:r w:rsidRPr="007542ED">
        <w:rPr>
          <w:sz w:val="28"/>
          <w:szCs w:val="28"/>
        </w:rPr>
        <w:t>е) осуществляет контроль за исполнением распоряжений председателя и постановлений совета;</w:t>
      </w:r>
    </w:p>
    <w:p w:rsidR="00A35622" w:rsidRPr="007542ED" w:rsidRDefault="00A35622" w:rsidP="00A35622">
      <w:pPr>
        <w:ind w:firstLine="465"/>
        <w:jc w:val="both"/>
        <w:rPr>
          <w:sz w:val="28"/>
          <w:szCs w:val="28"/>
        </w:rPr>
      </w:pPr>
      <w:r w:rsidRPr="007542ED">
        <w:rPr>
          <w:sz w:val="28"/>
          <w:szCs w:val="28"/>
        </w:rPr>
        <w:t>ж) обеспечивает прозрачность деятельности совета доведением до сведения общественности постановлений совета, а также других материалов;</w:t>
      </w:r>
    </w:p>
    <w:p w:rsidR="00A35622" w:rsidRPr="007542ED" w:rsidRDefault="00A35622" w:rsidP="00A35622">
      <w:pPr>
        <w:ind w:firstLine="465"/>
        <w:jc w:val="both"/>
        <w:rPr>
          <w:sz w:val="28"/>
          <w:szCs w:val="28"/>
        </w:rPr>
      </w:pPr>
      <w:r w:rsidRPr="007542ED">
        <w:rPr>
          <w:sz w:val="28"/>
          <w:szCs w:val="28"/>
        </w:rPr>
        <w:t>з) выполняет и другие обязанности, предусмотренные Избирательным Кодексом Гагаузии и настоящим Регламентом.</w:t>
      </w:r>
    </w:p>
    <w:p w:rsidR="00A35622" w:rsidRPr="007542ED" w:rsidRDefault="00A35622" w:rsidP="00A35622">
      <w:pPr>
        <w:ind w:firstLine="465"/>
        <w:jc w:val="both"/>
        <w:rPr>
          <w:sz w:val="28"/>
          <w:szCs w:val="28"/>
        </w:rPr>
      </w:pPr>
      <w:r w:rsidRPr="007542ED">
        <w:rPr>
          <w:sz w:val="28"/>
          <w:szCs w:val="28"/>
        </w:rPr>
        <w:t>19. В целях обеспечения организации и проведения в надлежащих условиях выборов и референдумов окружной избирательный совет принимает постановление, которым устанавливает полномочия членов и распределяет между ними обязанности, в соответствии с образцом, приведенном в Приложении № 4 к настоящему Регламенту.</w:t>
      </w:r>
    </w:p>
    <w:p w:rsidR="00A35622" w:rsidRPr="007542ED" w:rsidRDefault="00A35622" w:rsidP="00A35622">
      <w:pPr>
        <w:jc w:val="center"/>
        <w:rPr>
          <w:b/>
          <w:bCs/>
          <w:sz w:val="28"/>
          <w:szCs w:val="28"/>
        </w:rPr>
      </w:pPr>
    </w:p>
    <w:p w:rsidR="00A35622" w:rsidRPr="007542ED" w:rsidRDefault="00A35622" w:rsidP="00A35622">
      <w:pPr>
        <w:jc w:val="center"/>
        <w:rPr>
          <w:b/>
          <w:bCs/>
          <w:sz w:val="28"/>
          <w:szCs w:val="28"/>
        </w:rPr>
      </w:pPr>
      <w:r w:rsidRPr="007542ED">
        <w:rPr>
          <w:b/>
          <w:bCs/>
          <w:sz w:val="28"/>
          <w:szCs w:val="28"/>
        </w:rPr>
        <w:t>Часть 3</w:t>
      </w:r>
      <w:r w:rsidRPr="007542ED">
        <w:rPr>
          <w:b/>
          <w:bCs/>
          <w:sz w:val="28"/>
          <w:szCs w:val="28"/>
        </w:rPr>
        <w:br/>
        <w:t>Несовместимость и ограничения. Прекращение полномочий </w:t>
      </w:r>
      <w:r w:rsidRPr="007542ED">
        <w:rPr>
          <w:b/>
          <w:bCs/>
          <w:sz w:val="28"/>
          <w:szCs w:val="28"/>
        </w:rPr>
        <w:br/>
        <w:t>члена окружного избирательного совета</w:t>
      </w:r>
    </w:p>
    <w:p w:rsidR="00A35622" w:rsidRPr="007542ED" w:rsidRDefault="00A35622" w:rsidP="00A35622">
      <w:pPr>
        <w:jc w:val="center"/>
        <w:rPr>
          <w:sz w:val="28"/>
          <w:szCs w:val="28"/>
        </w:rPr>
      </w:pPr>
    </w:p>
    <w:p w:rsidR="00A35622" w:rsidRPr="007542ED" w:rsidRDefault="00A35622" w:rsidP="00A35622">
      <w:pPr>
        <w:jc w:val="both"/>
        <w:rPr>
          <w:sz w:val="28"/>
          <w:szCs w:val="28"/>
        </w:rPr>
      </w:pPr>
      <w:r w:rsidRPr="007542ED">
        <w:rPr>
          <w:sz w:val="28"/>
          <w:szCs w:val="28"/>
        </w:rPr>
        <w:t>    20. В соответствии с избирательным законодательством должность члена окружного избирательного совета не могут занимать:</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а) лица, не проживающие постоянно на территории АТО Гагаузия и (или) не имеющие гражданства Республики Молдова;</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б) лица, признанные вступившим в законную силу решением суда,  недееспособными или  ограниченно дееспособными;</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в) граждане, не достигшие возраста 18 лет;</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г) депутаты Народного Собрания и советники органов местной публичной власти Гагаузии;</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д) выборные должностные лица органов государственной власти и местного публичного управления, а также иные должностные лица, предусмотренные законом;</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е) конкуренты на выборах, их представители и доверенные лица;</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 уполномоченные представители и доверенные лица избирательных                  объединений, избирательных блоков, выдвинувших кандидатов;</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 супруги и родственники первой и второй степени кандидата на выборах и его свойственники (братья, сестры);</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ж) лица, которые находятся в непосредственном подчинении у кандидатов;</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 xml:space="preserve">з) лица, выведенные из состава комиссий по решению суда, а также лица, утратившие свои полномочия члена комиссии в результате </w:t>
      </w:r>
      <w:r w:rsidRPr="007542ED">
        <w:rPr>
          <w:rFonts w:ascii="Times New Roman" w:hAnsi="Times New Roman"/>
          <w:sz w:val="28"/>
          <w:szCs w:val="28"/>
        </w:rPr>
        <w:lastRenderedPageBreak/>
        <w:t>расформирования комиссии, – в течение 5 (пяти) лет со дня вступления в законную силу соответствующего решения суда;</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и) лица, подвергнутые в судебном порядке административному наказанию за нарушение избирательного законодательства, – в течение пяти лет со дня вступления в законную силу решения суда о назначении наказания, а также лица, имеющие неснятую или непогашенную судимость;</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к) члены иных избирательных комиссий.</w:t>
      </w:r>
    </w:p>
    <w:p w:rsidR="00A35622" w:rsidRPr="007542ED" w:rsidRDefault="00A35622" w:rsidP="00A35622">
      <w:pPr>
        <w:ind w:firstLine="426"/>
        <w:jc w:val="both"/>
        <w:rPr>
          <w:sz w:val="28"/>
          <w:szCs w:val="28"/>
        </w:rPr>
      </w:pPr>
      <w:r w:rsidRPr="007542ED">
        <w:rPr>
          <w:sz w:val="28"/>
          <w:szCs w:val="28"/>
        </w:rPr>
        <w:t>21. Члены избирательных советов:</w:t>
      </w:r>
    </w:p>
    <w:p w:rsidR="00A35622" w:rsidRPr="007542ED" w:rsidRDefault="00A35622" w:rsidP="00A35622">
      <w:pPr>
        <w:ind w:firstLine="720"/>
        <w:jc w:val="both"/>
        <w:rPr>
          <w:sz w:val="28"/>
          <w:szCs w:val="28"/>
        </w:rPr>
      </w:pPr>
      <w:r w:rsidRPr="007542ED">
        <w:rPr>
          <w:sz w:val="28"/>
          <w:szCs w:val="28"/>
        </w:rPr>
        <w:t>- не вправе агитировать за или против лиц, баллотирующихся на публичную выборную должность, либо в поддержку или против вопросов, выносимых на референдум;</w:t>
      </w:r>
    </w:p>
    <w:p w:rsidR="00A35622" w:rsidRPr="007542ED" w:rsidRDefault="00A35622" w:rsidP="00A35622">
      <w:pPr>
        <w:ind w:firstLine="720"/>
        <w:jc w:val="both"/>
        <w:rPr>
          <w:sz w:val="28"/>
          <w:szCs w:val="28"/>
        </w:rPr>
      </w:pPr>
      <w:r w:rsidRPr="007542ED">
        <w:rPr>
          <w:sz w:val="28"/>
          <w:szCs w:val="28"/>
        </w:rPr>
        <w:t>- не могут участвовать в политических действиях в поддержку кого-либо из конкурентов на выборах;</w:t>
      </w:r>
    </w:p>
    <w:p w:rsidR="00A35622" w:rsidRPr="007542ED" w:rsidRDefault="00A35622" w:rsidP="00A35622">
      <w:pPr>
        <w:ind w:firstLine="720"/>
        <w:rPr>
          <w:sz w:val="28"/>
          <w:szCs w:val="28"/>
        </w:rPr>
      </w:pPr>
      <w:r w:rsidRPr="007542ED">
        <w:rPr>
          <w:sz w:val="28"/>
          <w:szCs w:val="28"/>
        </w:rPr>
        <w:t>- не могут примкнуть к кому-либо из них;</w:t>
      </w:r>
    </w:p>
    <w:p w:rsidR="00A35622" w:rsidRPr="007542ED" w:rsidRDefault="00A35622" w:rsidP="00A35622">
      <w:pPr>
        <w:ind w:firstLine="720"/>
        <w:jc w:val="both"/>
        <w:rPr>
          <w:sz w:val="28"/>
          <w:szCs w:val="28"/>
        </w:rPr>
      </w:pPr>
      <w:r w:rsidRPr="007542ED">
        <w:rPr>
          <w:sz w:val="28"/>
          <w:szCs w:val="28"/>
        </w:rPr>
        <w:t>- не могут оказывать финансовую или иную поддержку прямым или косвенным образом ни одному из конкурентов на выборах.</w:t>
      </w:r>
    </w:p>
    <w:p w:rsidR="00A35622" w:rsidRPr="007542ED" w:rsidRDefault="00A35622" w:rsidP="00A35622">
      <w:pPr>
        <w:pStyle w:val="a4"/>
        <w:ind w:firstLine="426"/>
        <w:jc w:val="both"/>
        <w:rPr>
          <w:rFonts w:ascii="Times New Roman" w:hAnsi="Times New Roman"/>
          <w:sz w:val="28"/>
          <w:szCs w:val="28"/>
        </w:rPr>
      </w:pPr>
      <w:r w:rsidRPr="007542ED">
        <w:rPr>
          <w:rFonts w:ascii="Times New Roman" w:hAnsi="Times New Roman"/>
          <w:sz w:val="28"/>
          <w:szCs w:val="28"/>
        </w:rPr>
        <w:t>22. Член избирательного совета освобождается от обязанностей члена избирательного совета до истечения срока полномочий по решению органа, его назначившего, в случаях:</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 xml:space="preserve">а) нарушений условий, установленных частью (1) статьи 33 Избирательного кодекса Гагаузии; </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б) нарушений, установленных частью (5) статьи 32 Избирательного Кодекса Гагаузии;</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в) ущемления прав избирателей;</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г) отсутствия на заседаниях избирательного  совета более трех раз подряд;</w:t>
      </w:r>
    </w:p>
    <w:p w:rsidR="00A35622" w:rsidRPr="007542ED" w:rsidRDefault="00A35622" w:rsidP="00A35622">
      <w:pPr>
        <w:pStyle w:val="a4"/>
        <w:ind w:firstLine="708"/>
        <w:jc w:val="both"/>
        <w:rPr>
          <w:rFonts w:ascii="Times New Roman" w:hAnsi="Times New Roman"/>
          <w:sz w:val="28"/>
          <w:szCs w:val="28"/>
        </w:rPr>
      </w:pPr>
      <w:r w:rsidRPr="007542ED">
        <w:rPr>
          <w:rFonts w:ascii="Times New Roman" w:hAnsi="Times New Roman"/>
          <w:sz w:val="28"/>
          <w:szCs w:val="28"/>
        </w:rPr>
        <w:t>д) отказа от выполнения решений избирательного органа.</w:t>
      </w:r>
    </w:p>
    <w:p w:rsidR="00A35622" w:rsidRPr="007542ED" w:rsidRDefault="00A35622" w:rsidP="00A35622">
      <w:pPr>
        <w:pStyle w:val="a4"/>
        <w:ind w:firstLine="426"/>
        <w:jc w:val="both"/>
        <w:rPr>
          <w:rFonts w:ascii="Times New Roman" w:hAnsi="Times New Roman"/>
          <w:sz w:val="28"/>
          <w:szCs w:val="28"/>
        </w:rPr>
      </w:pPr>
      <w:r w:rsidRPr="007542ED">
        <w:rPr>
          <w:rFonts w:ascii="Times New Roman" w:hAnsi="Times New Roman"/>
          <w:sz w:val="28"/>
          <w:szCs w:val="28"/>
        </w:rPr>
        <w:t xml:space="preserve">23. </w:t>
      </w:r>
      <w:r>
        <w:rPr>
          <w:rFonts w:ascii="Times New Roman" w:hAnsi="Times New Roman"/>
          <w:sz w:val="28"/>
          <w:szCs w:val="28"/>
        </w:rPr>
        <w:t xml:space="preserve">Полномочия члена окружного избирательного совета могут быть прекращены досрочно в случае подачи заявления об отставке. </w:t>
      </w:r>
      <w:r w:rsidRPr="007542ED">
        <w:rPr>
          <w:rFonts w:ascii="Times New Roman" w:hAnsi="Times New Roman"/>
          <w:sz w:val="28"/>
          <w:szCs w:val="28"/>
        </w:rPr>
        <w:t xml:space="preserve">На основании </w:t>
      </w:r>
      <w:r>
        <w:rPr>
          <w:rFonts w:ascii="Times New Roman" w:hAnsi="Times New Roman"/>
          <w:sz w:val="28"/>
          <w:szCs w:val="28"/>
        </w:rPr>
        <w:t xml:space="preserve">поданного </w:t>
      </w:r>
      <w:r w:rsidRPr="007542ED">
        <w:rPr>
          <w:rFonts w:ascii="Times New Roman" w:hAnsi="Times New Roman"/>
          <w:sz w:val="28"/>
          <w:szCs w:val="28"/>
        </w:rPr>
        <w:t xml:space="preserve">заявления </w:t>
      </w:r>
      <w:r>
        <w:rPr>
          <w:rFonts w:ascii="Times New Roman" w:hAnsi="Times New Roman"/>
          <w:sz w:val="28"/>
          <w:szCs w:val="28"/>
        </w:rPr>
        <w:t xml:space="preserve"> члена окружного избирательного совета </w:t>
      </w:r>
      <w:r w:rsidRPr="007542ED">
        <w:rPr>
          <w:rFonts w:ascii="Times New Roman" w:hAnsi="Times New Roman"/>
          <w:sz w:val="28"/>
          <w:szCs w:val="28"/>
        </w:rPr>
        <w:t>назначивший его орган направляет ходатайство вместе с этим заявлением об отставке избирательному органу, образовавшему соответствующий избирательный совет, с просьбой о замещении подавшего в отставку члена совета. Членство прекращается сразу же после принятия постановления о внесении изменений в состав избирательного совета на основании поданного заявления об отставке.</w:t>
      </w:r>
    </w:p>
    <w:p w:rsidR="00A35622" w:rsidRPr="007542ED" w:rsidRDefault="00A35622" w:rsidP="00A35622">
      <w:pPr>
        <w:ind w:firstLine="426"/>
        <w:jc w:val="both"/>
        <w:rPr>
          <w:i/>
          <w:sz w:val="28"/>
          <w:szCs w:val="28"/>
        </w:rPr>
      </w:pPr>
      <w:r w:rsidRPr="007542ED">
        <w:rPr>
          <w:sz w:val="28"/>
          <w:szCs w:val="28"/>
        </w:rPr>
        <w:t>24. Орган, назначивший члена совета, обязан его отозвать за нарушение запретов, установленных частью (7) статьи 32 Избирательного кодекса Гагаузии, за ущемление избирательных прав избирателей, необоснованное отсутствие на трех заседаниях избирательного органа подряд или отказ выполнять решения избирательного органа, в состав которого он входит, констатированные постановлением избирательного органа, в состав которого он входит. В случае если постановление об отзыве обжалуется в течение 3 дней со дня принятия, отзыв осуществляется после подтверждения такового вышестоящим избирательным органом.</w:t>
      </w:r>
    </w:p>
    <w:p w:rsidR="00A35622" w:rsidRPr="007542ED" w:rsidRDefault="00A35622" w:rsidP="00A35622">
      <w:pPr>
        <w:ind w:firstLine="426"/>
        <w:jc w:val="both"/>
        <w:rPr>
          <w:sz w:val="28"/>
          <w:szCs w:val="28"/>
        </w:rPr>
      </w:pPr>
      <w:r w:rsidRPr="007542ED">
        <w:rPr>
          <w:sz w:val="28"/>
          <w:szCs w:val="28"/>
        </w:rPr>
        <w:t xml:space="preserve">25. В случае образования вакансии должности члена избирательного совета, назначивший его орган может подать в избирательный орган, </w:t>
      </w:r>
      <w:r w:rsidRPr="007542ED">
        <w:rPr>
          <w:sz w:val="28"/>
          <w:szCs w:val="28"/>
        </w:rPr>
        <w:lastRenderedPageBreak/>
        <w:t>образовавший соответствующий избирательный совет, ходатайство о замещении вакансии до дня, предшествующего дню выборов. Если в результате отставки или отзыва количество членов избирательного совета стало меньше минимального количества, предусмотренного пунктом 5 настоящего Регламента, а органы местной публичной власти не представили предложения по укомплектованию состава избирательного совета, включение новых членов в состав избирательного совета осуществляется по инициативе Центральной избирательной комиссии Гагаузии</w:t>
      </w:r>
      <w:r>
        <w:rPr>
          <w:sz w:val="28"/>
          <w:szCs w:val="28"/>
        </w:rPr>
        <w:t xml:space="preserve"> </w:t>
      </w:r>
      <w:r w:rsidRPr="007542ED">
        <w:rPr>
          <w:sz w:val="28"/>
          <w:szCs w:val="28"/>
        </w:rPr>
        <w:t>/соответствующего окружного избирательного совета из Ре</w:t>
      </w:r>
      <w:r>
        <w:rPr>
          <w:sz w:val="28"/>
          <w:szCs w:val="28"/>
        </w:rPr>
        <w:t>е</w:t>
      </w:r>
      <w:r w:rsidRPr="007542ED">
        <w:rPr>
          <w:sz w:val="28"/>
          <w:szCs w:val="28"/>
        </w:rPr>
        <w:t>стра служащих избирательной сферы.</w:t>
      </w:r>
    </w:p>
    <w:p w:rsidR="00A35622" w:rsidRPr="007542ED" w:rsidRDefault="00A35622" w:rsidP="00A35622">
      <w:pPr>
        <w:ind w:firstLine="708"/>
        <w:jc w:val="both"/>
        <w:rPr>
          <w:sz w:val="28"/>
          <w:szCs w:val="28"/>
        </w:rPr>
      </w:pPr>
    </w:p>
    <w:p w:rsidR="00A35622" w:rsidRPr="007542ED" w:rsidRDefault="00A35622" w:rsidP="00A35622">
      <w:pPr>
        <w:jc w:val="center"/>
        <w:rPr>
          <w:b/>
          <w:bCs/>
          <w:sz w:val="28"/>
          <w:szCs w:val="28"/>
        </w:rPr>
      </w:pPr>
      <w:r w:rsidRPr="007542ED">
        <w:rPr>
          <w:b/>
          <w:bCs/>
          <w:sz w:val="28"/>
          <w:szCs w:val="28"/>
        </w:rPr>
        <w:t>Глава IV.</w:t>
      </w:r>
      <w:r w:rsidRPr="007542ED">
        <w:rPr>
          <w:b/>
          <w:bCs/>
          <w:sz w:val="28"/>
          <w:szCs w:val="28"/>
        </w:rPr>
        <w:br/>
        <w:t>Организация деятельности окружного избирательного совета </w:t>
      </w:r>
      <w:r w:rsidRPr="007542ED">
        <w:rPr>
          <w:b/>
          <w:bCs/>
          <w:sz w:val="28"/>
          <w:szCs w:val="28"/>
        </w:rPr>
        <w:br/>
        <w:t>и осуществление им своих полномочий </w:t>
      </w:r>
      <w:r w:rsidRPr="007542ED">
        <w:rPr>
          <w:b/>
          <w:bCs/>
          <w:sz w:val="28"/>
          <w:szCs w:val="28"/>
        </w:rPr>
        <w:br/>
        <w:t>Часть 1</w:t>
      </w:r>
      <w:r w:rsidRPr="007542ED">
        <w:rPr>
          <w:b/>
          <w:bCs/>
          <w:sz w:val="28"/>
          <w:szCs w:val="28"/>
        </w:rPr>
        <w:br/>
        <w:t>Организация заседаний совета и принятие постановлений</w:t>
      </w:r>
    </w:p>
    <w:p w:rsidR="00A35622" w:rsidRPr="007542ED" w:rsidRDefault="00A35622" w:rsidP="00A35622">
      <w:pPr>
        <w:jc w:val="both"/>
        <w:rPr>
          <w:sz w:val="28"/>
          <w:szCs w:val="28"/>
        </w:rPr>
      </w:pPr>
      <w:r w:rsidRPr="007542ED">
        <w:rPr>
          <w:sz w:val="28"/>
          <w:szCs w:val="28"/>
        </w:rPr>
        <w:br/>
        <w:t>    26. Для эффективной организации работы на протяжении всего избирательного периода совет принимает постановление о выдвижении некоторых членов (в пределах, установленных ЦИК) для освобождения от обязанностей по месту постоянной работы и/или созыва, в том числе о предложении по утверждению штатного расписания аппарата совета, которое передается избирательному органу, образовавшему соответствующий избирательный совет, вместе с протоколом, составленным в соответствии с п. 11 настоящего Регламента, но не позднее 3 дней с момента образования совета. Освобождение/созыв и утверждение штатного расписания осуществляется избирательным органом, образовавшим соответствующий избирательный совет.</w:t>
      </w:r>
    </w:p>
    <w:p w:rsidR="00A35622" w:rsidRPr="007542ED" w:rsidRDefault="00A35622" w:rsidP="00A35622">
      <w:pPr>
        <w:ind w:firstLine="426"/>
        <w:jc w:val="both"/>
        <w:rPr>
          <w:sz w:val="28"/>
          <w:szCs w:val="28"/>
        </w:rPr>
      </w:pPr>
      <w:r w:rsidRPr="007542ED">
        <w:rPr>
          <w:sz w:val="28"/>
          <w:szCs w:val="28"/>
        </w:rPr>
        <w:t>27. Окружной избирательный совет осуществляет свою деятельность на коллегиальной основе. Формой работы совета является заседание. Заседания являются правомочными, если на них присутствует более половины от числа его членов. Заседания проводятся под руководством председателя окружного избирательного совета, а в случае его отсутствия – заместителем председателя.</w:t>
      </w:r>
    </w:p>
    <w:p w:rsidR="00A35622" w:rsidRPr="007542ED" w:rsidRDefault="00A35622" w:rsidP="00A35622">
      <w:pPr>
        <w:ind w:firstLine="426"/>
        <w:jc w:val="both"/>
        <w:rPr>
          <w:sz w:val="28"/>
          <w:szCs w:val="28"/>
        </w:rPr>
      </w:pPr>
      <w:r w:rsidRPr="007542ED">
        <w:rPr>
          <w:sz w:val="28"/>
          <w:szCs w:val="28"/>
        </w:rPr>
        <w:t>28. Заседания проводятся по мере необходимости, но не реже одного раза в неделю. Заседания совета созываются по распоряжению председателя либо по просьбе одной трети от числа его членов. </w:t>
      </w:r>
    </w:p>
    <w:p w:rsidR="00A35622" w:rsidRPr="007542ED" w:rsidRDefault="00A35622" w:rsidP="00A35622">
      <w:pPr>
        <w:ind w:firstLine="426"/>
        <w:jc w:val="both"/>
        <w:rPr>
          <w:sz w:val="28"/>
          <w:szCs w:val="28"/>
        </w:rPr>
      </w:pPr>
      <w:r w:rsidRPr="007542ED">
        <w:rPr>
          <w:sz w:val="28"/>
          <w:szCs w:val="28"/>
        </w:rPr>
        <w:t>29. Время, место проведения и повестка дня заседания сообщаются членам окружного избирательного совета по телефону либо иным путем заблаговременно, но не позднее чем за 24 часа до начала очередного заседания либо за 12 часов до начала внеочередного заседания, за исключением заседаний, проводимых в день, предшествующий дню выборов, и в день выборов, когда в силу необходимости срочного решения каких-либо вопросов для сообщения о заседании и его организации отводится более короткий срок. </w:t>
      </w:r>
    </w:p>
    <w:p w:rsidR="00A35622" w:rsidRPr="007542ED" w:rsidRDefault="00A35622" w:rsidP="00A35622">
      <w:pPr>
        <w:ind w:firstLine="426"/>
        <w:jc w:val="both"/>
        <w:rPr>
          <w:sz w:val="28"/>
          <w:szCs w:val="28"/>
        </w:rPr>
      </w:pPr>
      <w:r w:rsidRPr="007542ED">
        <w:rPr>
          <w:sz w:val="28"/>
          <w:szCs w:val="28"/>
        </w:rPr>
        <w:t xml:space="preserve">30. Проект повестки дня предлагается председателем окружного избирательного совета либо членами, потребовавшими созвать заседание, и </w:t>
      </w:r>
      <w:r w:rsidRPr="007542ED">
        <w:rPr>
          <w:sz w:val="28"/>
          <w:szCs w:val="28"/>
        </w:rPr>
        <w:lastRenderedPageBreak/>
        <w:t>утверждается большинством голосов. Члены окружного избирательного совета могут вносить предложения по включению в повестку дня либо исключению из нее отдельных вопросов. Предложения по внесению изменений выносятся на утверждение. В случае утверждения предложений, председатель совета обязан вынести их на обсуждение.</w:t>
      </w:r>
    </w:p>
    <w:p w:rsidR="00A35622" w:rsidRPr="007542ED" w:rsidRDefault="00A35622" w:rsidP="00A35622">
      <w:pPr>
        <w:ind w:firstLine="426"/>
        <w:jc w:val="both"/>
        <w:rPr>
          <w:sz w:val="28"/>
          <w:szCs w:val="28"/>
        </w:rPr>
      </w:pPr>
      <w:r w:rsidRPr="007542ED">
        <w:rPr>
          <w:sz w:val="28"/>
          <w:szCs w:val="28"/>
        </w:rPr>
        <w:t>31. Вопросы, включенные в повестку дня, выносятся на обсуждение в том порядке, в котором они записаны. Порядок обсуждения включенных в повестку дня вопросов может быть изменен по предложению председателя либо одного члена совета только после утверждения этого окружным избирательным советом.</w:t>
      </w:r>
    </w:p>
    <w:p w:rsidR="00A35622" w:rsidRPr="007542ED" w:rsidRDefault="00A35622" w:rsidP="00A35622">
      <w:pPr>
        <w:ind w:firstLine="426"/>
        <w:jc w:val="both"/>
        <w:rPr>
          <w:sz w:val="28"/>
          <w:szCs w:val="28"/>
        </w:rPr>
      </w:pPr>
      <w:r w:rsidRPr="007542ED">
        <w:rPr>
          <w:sz w:val="28"/>
          <w:szCs w:val="28"/>
        </w:rPr>
        <w:t>32. Члены окружного избирательного совета могут принять участие в прениях только после предоставления им слова председателем. Выступающие обязаны затрагивать только те вопросы, которые были вынесены на обсуждение. Если выступающий отклоняется от обсуждаемой темы, председатель вправе лишить его слова. Если соответствующее лицо не подчиняется, председатель вправе прервать заседание. Запрещается вмешательство члена совета во время представления своей точки зрения другим членом совета.</w:t>
      </w:r>
    </w:p>
    <w:p w:rsidR="00A35622" w:rsidRPr="007542ED" w:rsidRDefault="00A35622" w:rsidP="00A35622">
      <w:pPr>
        <w:ind w:firstLine="426"/>
        <w:jc w:val="both"/>
        <w:rPr>
          <w:sz w:val="28"/>
          <w:szCs w:val="28"/>
        </w:rPr>
      </w:pPr>
      <w:r w:rsidRPr="007542ED">
        <w:rPr>
          <w:sz w:val="28"/>
          <w:szCs w:val="28"/>
        </w:rPr>
        <w:t>33. Присутствие членов окружного избирательного совета на заседаниях обязательно. В обоснованных случаях член совета может отсутствовать на заседании, уведомив об этом председателя совета.</w:t>
      </w:r>
    </w:p>
    <w:p w:rsidR="00A35622" w:rsidRPr="007542ED" w:rsidRDefault="00A35622" w:rsidP="00A35622">
      <w:pPr>
        <w:ind w:firstLine="426"/>
        <w:jc w:val="both"/>
        <w:rPr>
          <w:sz w:val="28"/>
          <w:szCs w:val="28"/>
        </w:rPr>
      </w:pPr>
      <w:r w:rsidRPr="007542ED">
        <w:rPr>
          <w:sz w:val="28"/>
          <w:szCs w:val="28"/>
        </w:rPr>
        <w:t>34. В целях исполнения полномочий, установленных Избирательным кодексом Гагаузии, окружной избирательный совет принимает постановления путем открытого голосования большинством голосов своих членов. Каждый член совета выражает свое мнение, голосуя «за», «против» или «воздержался». В случае равенства голосов постановление не принимается, а рассмотрение вопроса переносится на следующее заседание. Члены окружного избирательного совета, не согласные с принятыми постановлениями, вправе изложить в письменном виде в течение 24 часов с момента принятия постановлений свое особое мнение, которое прилагается к протоколу заседания. </w:t>
      </w:r>
    </w:p>
    <w:p w:rsidR="00A35622" w:rsidRPr="007542ED" w:rsidRDefault="00A35622" w:rsidP="00A35622">
      <w:pPr>
        <w:ind w:firstLine="426"/>
        <w:jc w:val="both"/>
        <w:rPr>
          <w:sz w:val="28"/>
          <w:szCs w:val="28"/>
        </w:rPr>
      </w:pPr>
      <w:r w:rsidRPr="007542ED">
        <w:rPr>
          <w:sz w:val="28"/>
          <w:szCs w:val="28"/>
        </w:rPr>
        <w:t>35. Принятые постановления и протокол заседания подписываются председателем и секретарем окружного избирательного совета, даже если они проголосовали против их принятия. </w:t>
      </w:r>
    </w:p>
    <w:p w:rsidR="00A35622" w:rsidRPr="007542ED" w:rsidRDefault="00A35622" w:rsidP="00A35622">
      <w:pPr>
        <w:ind w:firstLine="426"/>
        <w:jc w:val="both"/>
        <w:rPr>
          <w:sz w:val="28"/>
          <w:szCs w:val="28"/>
        </w:rPr>
      </w:pPr>
      <w:r w:rsidRPr="007542ED">
        <w:rPr>
          <w:sz w:val="28"/>
          <w:szCs w:val="28"/>
        </w:rPr>
        <w:t>36. Постановления окружного избирательного совета в трехдневный срок после их принятия доводятся до сведения общественности, вышестоящих и нижестоящих избирательных органов, органов публичного управления, учреждений, предприятий, организаций, конкурентов на выборах, а также заинтересованных лиц любыми средствами информирования.</w:t>
      </w:r>
    </w:p>
    <w:p w:rsidR="00A35622" w:rsidRPr="007542ED" w:rsidRDefault="00A35622" w:rsidP="00A35622">
      <w:pPr>
        <w:ind w:firstLine="426"/>
        <w:jc w:val="both"/>
        <w:rPr>
          <w:sz w:val="28"/>
          <w:szCs w:val="28"/>
        </w:rPr>
      </w:pPr>
      <w:r w:rsidRPr="007542ED">
        <w:rPr>
          <w:sz w:val="28"/>
          <w:szCs w:val="28"/>
        </w:rPr>
        <w:t>37. Постановления окружного избирательного совета, принятые в пределах его компетенции, обязательны для исполнения всеми органами публичной власти, предприятиями, учреждениями и организациями, должностными лицами, партиями, другими общественно-политическими организациями и их органами, а также всеми гражданами.</w:t>
      </w:r>
    </w:p>
    <w:p w:rsidR="00A35622" w:rsidRPr="007542ED" w:rsidRDefault="00A35622" w:rsidP="00A35622">
      <w:pPr>
        <w:ind w:firstLine="426"/>
        <w:jc w:val="both"/>
        <w:rPr>
          <w:sz w:val="28"/>
          <w:szCs w:val="28"/>
        </w:rPr>
      </w:pPr>
      <w:r w:rsidRPr="007542ED">
        <w:rPr>
          <w:sz w:val="28"/>
          <w:szCs w:val="28"/>
        </w:rPr>
        <w:lastRenderedPageBreak/>
        <w:t>38. Жалобы на постановления окружного избирательного совета подаются и рассматриваются в соответствии со ст. 66-69 Избирательного Кодекса Гагаузии.</w:t>
      </w:r>
    </w:p>
    <w:p w:rsidR="00A35622" w:rsidRPr="007542ED" w:rsidRDefault="00A35622" w:rsidP="00A35622">
      <w:pPr>
        <w:jc w:val="center"/>
        <w:rPr>
          <w:b/>
          <w:bCs/>
          <w:sz w:val="28"/>
          <w:szCs w:val="28"/>
        </w:rPr>
      </w:pPr>
    </w:p>
    <w:p w:rsidR="00A35622" w:rsidRPr="007542ED" w:rsidRDefault="00A35622" w:rsidP="00A35622">
      <w:pPr>
        <w:jc w:val="center"/>
        <w:rPr>
          <w:b/>
          <w:bCs/>
          <w:sz w:val="28"/>
          <w:szCs w:val="28"/>
        </w:rPr>
      </w:pPr>
      <w:r w:rsidRPr="007542ED">
        <w:rPr>
          <w:b/>
          <w:bCs/>
          <w:sz w:val="28"/>
          <w:szCs w:val="28"/>
        </w:rPr>
        <w:t>Часть 2</w:t>
      </w:r>
      <w:r w:rsidRPr="007542ED">
        <w:rPr>
          <w:b/>
          <w:bCs/>
          <w:sz w:val="28"/>
          <w:szCs w:val="28"/>
        </w:rPr>
        <w:br/>
        <w:t>Полномочия окружного избирательного совета</w:t>
      </w:r>
    </w:p>
    <w:p w:rsidR="00A35622" w:rsidRPr="007542ED" w:rsidRDefault="00A35622" w:rsidP="00A35622">
      <w:pPr>
        <w:jc w:val="center"/>
        <w:rPr>
          <w:sz w:val="28"/>
          <w:szCs w:val="28"/>
        </w:rPr>
      </w:pPr>
    </w:p>
    <w:p w:rsidR="00A35622" w:rsidRPr="007542ED" w:rsidRDefault="00A35622" w:rsidP="00A35622">
      <w:pPr>
        <w:ind w:firstLine="426"/>
        <w:jc w:val="both"/>
        <w:rPr>
          <w:sz w:val="28"/>
          <w:szCs w:val="28"/>
        </w:rPr>
      </w:pPr>
      <w:r w:rsidRPr="007542ED">
        <w:rPr>
          <w:sz w:val="28"/>
          <w:szCs w:val="28"/>
        </w:rPr>
        <w:t>39. Окружной избирательный совет осуществляет свои полномочия в соответствии с положениями ст. 28 Избирательного Кодекса Гагаузии, настоящим Регламентом и Календарным планом мероприятий по подготовке и проведению выборов/референдумов, принятым Центральной избирательной комиссией Гагаузии.</w:t>
      </w:r>
    </w:p>
    <w:p w:rsidR="00A35622" w:rsidRPr="007542ED" w:rsidRDefault="00A35622" w:rsidP="00A35622">
      <w:pPr>
        <w:ind w:firstLine="426"/>
        <w:jc w:val="both"/>
        <w:rPr>
          <w:sz w:val="28"/>
          <w:szCs w:val="28"/>
        </w:rPr>
      </w:pPr>
      <w:r w:rsidRPr="007542ED">
        <w:rPr>
          <w:sz w:val="28"/>
          <w:szCs w:val="28"/>
        </w:rPr>
        <w:t>40. Окружной избирательный совет осуществляет следующие полномочия: </w:t>
      </w:r>
    </w:p>
    <w:p w:rsidR="00A35622" w:rsidRPr="007542ED" w:rsidRDefault="00A35622" w:rsidP="00A35622">
      <w:pPr>
        <w:ind w:firstLine="708"/>
        <w:jc w:val="both"/>
        <w:rPr>
          <w:sz w:val="28"/>
          <w:szCs w:val="28"/>
        </w:rPr>
      </w:pPr>
      <w:r w:rsidRPr="007542ED">
        <w:rPr>
          <w:sz w:val="28"/>
          <w:szCs w:val="28"/>
        </w:rPr>
        <w:t>а) осуществляет контроль над исполнением положений настоящего Кодекса и других законов, содержащих положения, связанные с проведением выборов а также настоящего Регламента и иных нормативных актов, принятых Центральной избирательной комиссией Гагаузии;</w:t>
      </w:r>
    </w:p>
    <w:p w:rsidR="00A35622" w:rsidRPr="007542ED" w:rsidRDefault="00A35622" w:rsidP="00A35622">
      <w:pPr>
        <w:ind w:firstLine="708"/>
        <w:jc w:val="both"/>
        <w:rPr>
          <w:sz w:val="28"/>
          <w:szCs w:val="28"/>
        </w:rPr>
      </w:pPr>
      <w:r w:rsidRPr="007542ED">
        <w:rPr>
          <w:sz w:val="28"/>
          <w:szCs w:val="28"/>
        </w:rPr>
        <w:t xml:space="preserve">б) образует избирательные участки (в соответствии с Приложением №5) и участковые избирательные бюро (в соответствии с Приложением №6) и осуществляет надзор за их деятельностью, проводит инструктирование членов бюро, распространяет информацию о процедуре голосования и необходимости участия в голосовании; </w:t>
      </w:r>
    </w:p>
    <w:p w:rsidR="00A35622" w:rsidRPr="007542ED" w:rsidRDefault="00A35622" w:rsidP="00A35622">
      <w:pPr>
        <w:ind w:firstLine="708"/>
        <w:jc w:val="both"/>
        <w:rPr>
          <w:sz w:val="28"/>
          <w:szCs w:val="28"/>
        </w:rPr>
      </w:pPr>
      <w:r w:rsidRPr="007542ED">
        <w:rPr>
          <w:sz w:val="28"/>
          <w:szCs w:val="28"/>
        </w:rPr>
        <w:t>в) нумерует избирательные участки в округе, предоставляет информацию о границах каждого избирательного участка, месте нахождения участковых избирательных бюро, месте голосования и порядке осуществления связей с избирательными бюро;</w:t>
      </w:r>
    </w:p>
    <w:p w:rsidR="00A35622" w:rsidRPr="007542ED" w:rsidRDefault="00A35622" w:rsidP="00A35622">
      <w:pPr>
        <w:ind w:firstLine="708"/>
        <w:jc w:val="both"/>
        <w:rPr>
          <w:sz w:val="28"/>
          <w:szCs w:val="28"/>
        </w:rPr>
      </w:pPr>
      <w:r w:rsidRPr="007542ED">
        <w:rPr>
          <w:sz w:val="28"/>
          <w:szCs w:val="28"/>
        </w:rPr>
        <w:t>г) вносит предложения об освобождении от обязанностей по месту постоянной работы и/или о созыве членов избирательных советов, а также аппарата совета (в соответствии с Приложением №7) на период их деятельности в составе соответствующего совета;</w:t>
      </w:r>
    </w:p>
    <w:p w:rsidR="00A35622" w:rsidRPr="007542ED" w:rsidRDefault="00A35622" w:rsidP="00A35622">
      <w:pPr>
        <w:ind w:firstLine="708"/>
        <w:jc w:val="both"/>
        <w:rPr>
          <w:sz w:val="28"/>
          <w:szCs w:val="28"/>
        </w:rPr>
      </w:pPr>
      <w:r w:rsidRPr="007542ED">
        <w:rPr>
          <w:sz w:val="28"/>
          <w:szCs w:val="28"/>
        </w:rPr>
        <w:t>д) принимает постановления об освобождении от выполнения обязанностей по месту постоянной работы и/или о созыве членов избирательных бюро на период их деятельности в составе соответствующих бюро (в соответствии с Приложением № 8);</w:t>
      </w:r>
    </w:p>
    <w:p w:rsidR="00A35622" w:rsidRPr="007542ED" w:rsidRDefault="00A35622" w:rsidP="00A35622">
      <w:pPr>
        <w:ind w:firstLine="720"/>
        <w:jc w:val="both"/>
        <w:rPr>
          <w:sz w:val="28"/>
          <w:szCs w:val="28"/>
        </w:rPr>
      </w:pPr>
      <w:r w:rsidRPr="007542ED">
        <w:rPr>
          <w:sz w:val="28"/>
          <w:szCs w:val="28"/>
        </w:rPr>
        <w:t>е) рассматривает сообщения органов местного публичного управления, руководителей предприятий, учреждений и организаций по вопросам, связанным с организацией и проведением выборов;</w:t>
      </w:r>
    </w:p>
    <w:p w:rsidR="00A35622" w:rsidRPr="007542ED" w:rsidRDefault="00A35622" w:rsidP="00A35622">
      <w:pPr>
        <w:ind w:firstLine="720"/>
        <w:jc w:val="both"/>
        <w:rPr>
          <w:sz w:val="28"/>
          <w:szCs w:val="28"/>
        </w:rPr>
      </w:pPr>
      <w:r w:rsidRPr="007542ED">
        <w:rPr>
          <w:sz w:val="28"/>
          <w:szCs w:val="28"/>
        </w:rPr>
        <w:t>ж) осуществляет контроль над своевременным составлением и проверкой списков избирателей;</w:t>
      </w:r>
    </w:p>
    <w:p w:rsidR="00A35622" w:rsidRPr="007542ED" w:rsidRDefault="00A35622" w:rsidP="00A35622">
      <w:pPr>
        <w:ind w:firstLine="720"/>
        <w:jc w:val="both"/>
        <w:rPr>
          <w:sz w:val="28"/>
          <w:szCs w:val="28"/>
        </w:rPr>
      </w:pPr>
      <w:r w:rsidRPr="007542ED">
        <w:rPr>
          <w:sz w:val="28"/>
          <w:szCs w:val="28"/>
        </w:rPr>
        <w:t>з) обеспечивает снабжение участковых избирательных бюро бланками для составления списков избирателей и протоколов, а также избирательными бюллетенями и другими документами;</w:t>
      </w:r>
    </w:p>
    <w:p w:rsidR="00A35622" w:rsidRPr="007542ED" w:rsidRDefault="00A35622" w:rsidP="00A35622">
      <w:pPr>
        <w:ind w:firstLine="720"/>
        <w:jc w:val="both"/>
        <w:rPr>
          <w:sz w:val="28"/>
          <w:szCs w:val="28"/>
        </w:rPr>
      </w:pPr>
      <w:r w:rsidRPr="007542ED">
        <w:rPr>
          <w:sz w:val="28"/>
          <w:szCs w:val="28"/>
        </w:rPr>
        <w:t>и) при проведении выборов в местные органы публичной власти регистрирует независимых кандидатов и кандидатов от партий, других общественно-политических организаций, избирательных блоков, а также обнародует информацию о них;</w:t>
      </w:r>
    </w:p>
    <w:p w:rsidR="00A35622" w:rsidRPr="007542ED" w:rsidRDefault="00A35622" w:rsidP="00A35622">
      <w:pPr>
        <w:ind w:firstLine="720"/>
        <w:jc w:val="both"/>
        <w:rPr>
          <w:sz w:val="28"/>
          <w:szCs w:val="28"/>
        </w:rPr>
      </w:pPr>
      <w:r w:rsidRPr="007542ED">
        <w:rPr>
          <w:sz w:val="28"/>
          <w:szCs w:val="28"/>
        </w:rPr>
        <w:lastRenderedPageBreak/>
        <w:t>к) принимает решения об освобождении членов избирательных бюро от обязанностей по месту постоянной работы на период их деятельности в составе совета, вносит предложения об освобождении членов избирательных советов от обязанностей по месту постоянной работы;</w:t>
      </w:r>
    </w:p>
    <w:p w:rsidR="00A35622" w:rsidRPr="007542ED" w:rsidRDefault="00A35622" w:rsidP="00A35622">
      <w:pPr>
        <w:ind w:firstLine="720"/>
        <w:jc w:val="both"/>
        <w:rPr>
          <w:sz w:val="28"/>
          <w:szCs w:val="28"/>
        </w:rPr>
      </w:pPr>
      <w:r w:rsidRPr="007542ED">
        <w:rPr>
          <w:sz w:val="28"/>
          <w:szCs w:val="28"/>
        </w:rPr>
        <w:t>л) обеспечивает доступ общественности к декларациям  о доходах и собственности кандидатов на местных выборах;</w:t>
      </w:r>
    </w:p>
    <w:p w:rsidR="00A35622" w:rsidRPr="007542ED" w:rsidRDefault="00A35622" w:rsidP="00A35622">
      <w:pPr>
        <w:ind w:firstLine="720"/>
        <w:jc w:val="both"/>
        <w:rPr>
          <w:sz w:val="28"/>
          <w:szCs w:val="28"/>
        </w:rPr>
      </w:pPr>
      <w:r w:rsidRPr="007542ED">
        <w:rPr>
          <w:sz w:val="28"/>
          <w:szCs w:val="28"/>
        </w:rPr>
        <w:t>м) подводит итоги голосования в округе, представляет Центральной избирательной   комиссии   Гагаузии   соответствующую   документацию   и обеспечивает опубликование итогов голосования в средствах массовой информации;</w:t>
      </w:r>
    </w:p>
    <w:p w:rsidR="00A35622" w:rsidRPr="007542ED" w:rsidRDefault="00A35622" w:rsidP="00A35622">
      <w:pPr>
        <w:ind w:firstLine="720"/>
        <w:jc w:val="both"/>
        <w:rPr>
          <w:sz w:val="28"/>
          <w:szCs w:val="28"/>
        </w:rPr>
      </w:pPr>
      <w:r w:rsidRPr="007542ED">
        <w:rPr>
          <w:sz w:val="28"/>
          <w:szCs w:val="28"/>
        </w:rPr>
        <w:t>н) собирает поступающую от участковых избирательных бюро информацию о явке избирателей на голосование и предварительных итогах выборов и передает ее в Центральную избирательную комиссию Гагаузии;</w:t>
      </w:r>
    </w:p>
    <w:p w:rsidR="00A35622" w:rsidRPr="007542ED" w:rsidRDefault="00A35622" w:rsidP="00A35622">
      <w:pPr>
        <w:ind w:firstLine="720"/>
        <w:jc w:val="both"/>
        <w:rPr>
          <w:sz w:val="28"/>
          <w:szCs w:val="28"/>
        </w:rPr>
      </w:pPr>
      <w:r w:rsidRPr="007542ED">
        <w:rPr>
          <w:sz w:val="28"/>
          <w:szCs w:val="28"/>
        </w:rPr>
        <w:t>о) рассматривает заявления и жалобы на решения и действия участковых избирательных бюро и выносит по ним обязательные для исполнения решения;</w:t>
      </w:r>
    </w:p>
    <w:p w:rsidR="00A35622" w:rsidRPr="007542ED" w:rsidRDefault="00A35622" w:rsidP="00A35622">
      <w:pPr>
        <w:ind w:firstLine="720"/>
        <w:jc w:val="both"/>
        <w:rPr>
          <w:sz w:val="28"/>
          <w:szCs w:val="28"/>
        </w:rPr>
      </w:pPr>
      <w:r w:rsidRPr="007542ED">
        <w:rPr>
          <w:sz w:val="28"/>
          <w:szCs w:val="28"/>
        </w:rPr>
        <w:t>п) обеспечивает передачу участковым избирательным бюро удостоверений на право голосования на основании акта передачи, согласно Приложению № 9;</w:t>
      </w:r>
    </w:p>
    <w:p w:rsidR="00A35622" w:rsidRPr="007542ED" w:rsidRDefault="00A35622" w:rsidP="00A35622">
      <w:pPr>
        <w:ind w:firstLine="720"/>
        <w:jc w:val="both"/>
        <w:rPr>
          <w:sz w:val="28"/>
          <w:szCs w:val="28"/>
        </w:rPr>
      </w:pPr>
      <w:r w:rsidRPr="007542ED">
        <w:rPr>
          <w:sz w:val="28"/>
          <w:szCs w:val="28"/>
        </w:rPr>
        <w:t xml:space="preserve">р) обеспечивает систематизацию изданных участковыми избирательными бюро постановлений об установлении тиража избирательных бюллетеней в соответствии с количеством избирателей, включенных в список избирателей, определяет на их основании тираж избирательных бюллетеней по округу и направляет в Центральную избирательную комиссию Гагаузии принятое постановление, согласно Приложению № 10. В случае проведения одновременной организации нескольких видов выборов, тираж избирательных бюллетеней будет определяться отдельно для каждого типа округа и, соответственно, по каждому типу организуемых выборов (выборы Главы / выборы депутатов Народного Собрания Гагаузии </w:t>
      </w:r>
      <w:r w:rsidRPr="007542ED">
        <w:rPr>
          <w:i/>
          <w:sz w:val="28"/>
          <w:szCs w:val="28"/>
        </w:rPr>
        <w:t xml:space="preserve">/ </w:t>
      </w:r>
      <w:r w:rsidRPr="007542ED">
        <w:rPr>
          <w:sz w:val="28"/>
          <w:szCs w:val="28"/>
        </w:rPr>
        <w:t>референдума).</w:t>
      </w:r>
    </w:p>
    <w:p w:rsidR="00A35622" w:rsidRPr="007542ED" w:rsidRDefault="00A35622" w:rsidP="00A35622">
      <w:pPr>
        <w:ind w:firstLine="426"/>
        <w:jc w:val="both"/>
        <w:rPr>
          <w:sz w:val="28"/>
          <w:szCs w:val="28"/>
        </w:rPr>
      </w:pPr>
      <w:r w:rsidRPr="007542ED">
        <w:rPr>
          <w:sz w:val="28"/>
          <w:szCs w:val="28"/>
        </w:rPr>
        <w:t>Отпечатанные бюллетени хранятся в Центральной избирательной комиссии Гагаузии и не менее чем за два дня до дня выборов передаются в окружные избирательные советы, которые не менее чем за день до дня выборов передают их участковым избирательным бюро с составлением акта передачи, согласно Приложению №11.</w:t>
      </w:r>
    </w:p>
    <w:p w:rsidR="00A35622" w:rsidRPr="007542ED" w:rsidRDefault="00A35622" w:rsidP="00A35622">
      <w:pPr>
        <w:ind w:firstLine="426"/>
        <w:jc w:val="both"/>
        <w:rPr>
          <w:sz w:val="28"/>
          <w:szCs w:val="28"/>
        </w:rPr>
      </w:pPr>
      <w:r w:rsidRPr="007542ED">
        <w:rPr>
          <w:sz w:val="28"/>
          <w:szCs w:val="28"/>
        </w:rPr>
        <w:t>Окружной избирательный совет обеспечивает хранение отпечатанных избирательных бюллетеней до их передачи накануне дня выборов участковому избирательному бюро. Доступ к избирательным бюллетеням имеет только председатель совета в сопровождении минимум двух членов совета;</w:t>
      </w:r>
    </w:p>
    <w:p w:rsidR="00A35622" w:rsidRPr="007542ED" w:rsidRDefault="00A35622" w:rsidP="00A35622">
      <w:pPr>
        <w:ind w:firstLine="426"/>
        <w:jc w:val="both"/>
        <w:rPr>
          <w:sz w:val="28"/>
          <w:szCs w:val="28"/>
        </w:rPr>
      </w:pPr>
      <w:r>
        <w:rPr>
          <w:sz w:val="28"/>
          <w:szCs w:val="28"/>
        </w:rPr>
        <w:t>с</w:t>
      </w:r>
      <w:r w:rsidRPr="007542ED">
        <w:rPr>
          <w:sz w:val="28"/>
          <w:szCs w:val="28"/>
        </w:rPr>
        <w:t>) собирает поступающую от участковых избирательных бюро информацию об открытии избирательных участков, об отсутствии / наличии происшествий на избирательных участках, подводит предварительные итоги выборов и передает эту информацию в Центральную избирательную комиссию Гагаузии; </w:t>
      </w:r>
    </w:p>
    <w:p w:rsidR="00A35622" w:rsidRPr="007542ED" w:rsidRDefault="00A35622" w:rsidP="00A35622">
      <w:pPr>
        <w:ind w:firstLine="426"/>
        <w:jc w:val="both"/>
        <w:rPr>
          <w:sz w:val="28"/>
          <w:szCs w:val="28"/>
        </w:rPr>
      </w:pPr>
      <w:r>
        <w:rPr>
          <w:sz w:val="28"/>
          <w:szCs w:val="28"/>
        </w:rPr>
        <w:t>т</w:t>
      </w:r>
      <w:r w:rsidRPr="007542ED">
        <w:rPr>
          <w:sz w:val="28"/>
          <w:szCs w:val="28"/>
        </w:rPr>
        <w:t>) осуществляет и другие полномочия, связанные с организацией и проведением выборов.</w:t>
      </w:r>
    </w:p>
    <w:p w:rsidR="00A35622" w:rsidRPr="007542ED" w:rsidRDefault="00A35622" w:rsidP="00A35622">
      <w:pPr>
        <w:jc w:val="both"/>
        <w:rPr>
          <w:i/>
          <w:sz w:val="28"/>
          <w:szCs w:val="28"/>
        </w:rPr>
      </w:pPr>
      <w:r w:rsidRPr="007542ED">
        <w:rPr>
          <w:i/>
          <w:sz w:val="28"/>
          <w:szCs w:val="28"/>
        </w:rPr>
        <w:lastRenderedPageBreak/>
        <w:t xml:space="preserve">    </w:t>
      </w:r>
    </w:p>
    <w:p w:rsidR="00A35622" w:rsidRPr="007542ED" w:rsidRDefault="00A35622" w:rsidP="00A35622">
      <w:pPr>
        <w:jc w:val="center"/>
        <w:rPr>
          <w:sz w:val="28"/>
          <w:szCs w:val="28"/>
        </w:rPr>
      </w:pPr>
      <w:r w:rsidRPr="007542ED">
        <w:rPr>
          <w:b/>
          <w:bCs/>
          <w:sz w:val="28"/>
          <w:szCs w:val="28"/>
        </w:rPr>
        <w:t>Часть 4</w:t>
      </w:r>
      <w:r w:rsidRPr="007542ED">
        <w:rPr>
          <w:b/>
          <w:bCs/>
          <w:sz w:val="28"/>
          <w:szCs w:val="28"/>
        </w:rPr>
        <w:br/>
        <w:t>Прием, рассмотрение и хранение документов</w:t>
      </w:r>
    </w:p>
    <w:p w:rsidR="00A35622" w:rsidRPr="007542ED" w:rsidRDefault="00A35622" w:rsidP="00A35622">
      <w:pPr>
        <w:ind w:firstLine="426"/>
        <w:jc w:val="both"/>
        <w:rPr>
          <w:sz w:val="28"/>
          <w:szCs w:val="28"/>
        </w:rPr>
      </w:pPr>
      <w:r w:rsidRPr="007542ED">
        <w:rPr>
          <w:sz w:val="28"/>
          <w:szCs w:val="28"/>
        </w:rPr>
        <w:t>41. Все документы о деятельности совета, о регистрации конкурентов на выборах, инициативных групп, постановления, протоколы и другие документы хранятся в сейфах.</w:t>
      </w:r>
    </w:p>
    <w:p w:rsidR="00A35622" w:rsidRPr="007542ED" w:rsidRDefault="00A35622" w:rsidP="00A35622">
      <w:pPr>
        <w:ind w:firstLine="426"/>
        <w:jc w:val="both"/>
        <w:rPr>
          <w:sz w:val="28"/>
          <w:szCs w:val="28"/>
        </w:rPr>
      </w:pPr>
      <w:r w:rsidRPr="007542ED">
        <w:rPr>
          <w:sz w:val="28"/>
          <w:szCs w:val="28"/>
        </w:rPr>
        <w:t>42. Окружной избирательный совет получает от Центральной избирательной комиссии Гагаузии и обеспечивает распределение избирательным бюро материалов и бланков избирательных документов на основании актов передачи-приема или учетных регистров, ведя учет порядка их использования согласно Избирательному кодексу Гагаузии и регулирующим положениям, утвержденным Комиссией в этом отношении.</w:t>
      </w:r>
    </w:p>
    <w:p w:rsidR="00A35622" w:rsidRPr="007542ED" w:rsidRDefault="00A35622" w:rsidP="00A35622">
      <w:pPr>
        <w:ind w:firstLine="426"/>
        <w:jc w:val="both"/>
        <w:rPr>
          <w:sz w:val="28"/>
          <w:szCs w:val="28"/>
        </w:rPr>
      </w:pPr>
      <w:r w:rsidRPr="007542ED">
        <w:rPr>
          <w:sz w:val="28"/>
          <w:szCs w:val="28"/>
        </w:rPr>
        <w:t>43. В случае пропажи некоторых документов председатель совета составляет протокол о пропаже этих документов и обращается в компетентные органы для принятия соответствующих мер.</w:t>
      </w:r>
    </w:p>
    <w:p w:rsidR="00A35622" w:rsidRPr="007542ED" w:rsidRDefault="00A35622" w:rsidP="00A35622">
      <w:pPr>
        <w:ind w:firstLine="426"/>
        <w:jc w:val="both"/>
        <w:rPr>
          <w:sz w:val="28"/>
          <w:szCs w:val="28"/>
        </w:rPr>
      </w:pPr>
      <w:r w:rsidRPr="007542ED">
        <w:rPr>
          <w:sz w:val="28"/>
          <w:szCs w:val="28"/>
        </w:rPr>
        <w:t>44. Ведение делопроизводства в избирательном совете осуществляется в соответствии с Постановлением Правительства № 618 от 5 октября 1993 года «Об утверждении Правил по разработке организационных и распорядительных документов и Типовой инструкции по ведению делопроизводства в органах центрального отраслевого публичного управления и местного самоуправления Республики Молдова» и настоящим Регламентом.</w:t>
      </w:r>
    </w:p>
    <w:p w:rsidR="00A35622" w:rsidRPr="007542ED" w:rsidRDefault="00A35622" w:rsidP="00A35622">
      <w:pPr>
        <w:ind w:firstLine="426"/>
        <w:jc w:val="both"/>
        <w:rPr>
          <w:sz w:val="28"/>
          <w:szCs w:val="28"/>
        </w:rPr>
      </w:pPr>
      <w:r w:rsidRPr="007542ED">
        <w:rPr>
          <w:sz w:val="28"/>
          <w:szCs w:val="28"/>
        </w:rPr>
        <w:t>45. При приеме и передаче избирательных документов окружной избирательный совет руководствуется положениями Избирательного кодекса Гагаузии и Инструкцией о порядке упаковывания, опечатывания и передачи избирательных документов, утвержденной постановлением Центральной избирательной комиссии Гагаузии в зависимости от вида проводимых выборов.</w:t>
      </w:r>
    </w:p>
    <w:p w:rsidR="00A35622" w:rsidRPr="007542ED" w:rsidRDefault="00A35622" w:rsidP="00A35622">
      <w:pPr>
        <w:jc w:val="both"/>
        <w:rPr>
          <w:sz w:val="28"/>
          <w:szCs w:val="28"/>
        </w:rPr>
      </w:pPr>
    </w:p>
    <w:p w:rsidR="00A35622" w:rsidRPr="007542ED" w:rsidRDefault="00A35622" w:rsidP="00A35622">
      <w:pPr>
        <w:jc w:val="center"/>
        <w:rPr>
          <w:b/>
          <w:bCs/>
          <w:sz w:val="28"/>
          <w:szCs w:val="28"/>
        </w:rPr>
      </w:pPr>
      <w:r w:rsidRPr="007542ED">
        <w:rPr>
          <w:b/>
          <w:bCs/>
          <w:sz w:val="28"/>
          <w:szCs w:val="28"/>
        </w:rPr>
        <w:t>Часть 5</w:t>
      </w:r>
      <w:r w:rsidRPr="007542ED">
        <w:rPr>
          <w:b/>
          <w:bCs/>
          <w:sz w:val="28"/>
          <w:szCs w:val="28"/>
        </w:rPr>
        <w:br/>
        <w:t>Материально-техническое обеспечение</w:t>
      </w:r>
      <w:r w:rsidRPr="007542ED">
        <w:rPr>
          <w:b/>
          <w:bCs/>
          <w:sz w:val="28"/>
          <w:szCs w:val="28"/>
        </w:rPr>
        <w:br/>
        <w:t> деятельности избирательного совета</w:t>
      </w:r>
    </w:p>
    <w:p w:rsidR="00A35622" w:rsidRPr="007542ED" w:rsidRDefault="00A35622" w:rsidP="00A35622">
      <w:pPr>
        <w:ind w:firstLine="720"/>
        <w:jc w:val="both"/>
        <w:rPr>
          <w:sz w:val="28"/>
          <w:szCs w:val="28"/>
        </w:rPr>
      </w:pPr>
    </w:p>
    <w:p w:rsidR="00A35622" w:rsidRPr="007542ED" w:rsidRDefault="00A35622" w:rsidP="00A35622">
      <w:pPr>
        <w:ind w:firstLine="426"/>
        <w:jc w:val="both"/>
        <w:rPr>
          <w:sz w:val="28"/>
          <w:szCs w:val="28"/>
        </w:rPr>
      </w:pPr>
      <w:r w:rsidRPr="007542ED">
        <w:rPr>
          <w:sz w:val="28"/>
          <w:szCs w:val="28"/>
        </w:rPr>
        <w:t>46. Органы местного публичного управления обеспечивают окружной избирательный совет местом пребывания, телефоном и другими материально-техническими средствами. </w:t>
      </w:r>
    </w:p>
    <w:p w:rsidR="00A35622" w:rsidRPr="007542ED" w:rsidRDefault="00A35622" w:rsidP="00A35622">
      <w:pPr>
        <w:ind w:firstLine="426"/>
        <w:jc w:val="both"/>
        <w:rPr>
          <w:sz w:val="28"/>
          <w:szCs w:val="28"/>
        </w:rPr>
      </w:pPr>
      <w:r w:rsidRPr="007542ED">
        <w:rPr>
          <w:sz w:val="28"/>
          <w:szCs w:val="28"/>
        </w:rPr>
        <w:t>47. Финансирование окружного избирательного совета осуществляется за счет средств центрального бюджета в пределах, установленных Центральной избирательной комиссией Гагаузии. Порядок распределения и использования выделенных финансовых средств устанавливается Центральной избирательной комиссией Гагаузии на основании сметы расходов.</w:t>
      </w:r>
    </w:p>
    <w:p w:rsidR="00A35622" w:rsidRPr="007542ED" w:rsidRDefault="00A35622" w:rsidP="00A35622">
      <w:pPr>
        <w:ind w:firstLine="426"/>
        <w:jc w:val="both"/>
        <w:rPr>
          <w:sz w:val="28"/>
          <w:szCs w:val="28"/>
        </w:rPr>
      </w:pPr>
      <w:r w:rsidRPr="007542ED">
        <w:rPr>
          <w:sz w:val="28"/>
          <w:szCs w:val="28"/>
        </w:rPr>
        <w:t xml:space="preserve">48. По постановлению Центральной избирательной комиссии Гагаузии некоторые члены окружных избирательных советов могут быть освобождены от обязанностей по месту постоянной работы на весь избирательный период или на определенную его часть с выплатой им заработной платы, на 25 процентов превышающей среднюю заработную </w:t>
      </w:r>
      <w:r w:rsidRPr="007542ED">
        <w:rPr>
          <w:sz w:val="28"/>
          <w:szCs w:val="28"/>
        </w:rPr>
        <w:lastRenderedPageBreak/>
        <w:t xml:space="preserve">плату по экономике Гагаузии (а в случаях проведения выборных кампаний республиканского уровня - по национальной экономике) за предыдущий год за счет средств, выделяемых на проведение выборов. Труд членов окружных избирательных советов и бюро, нигде не работающих, оплачивается в размере средней заработной платы по экономике Гагаузии за предыдущий год (а в случаях проведения выборных кампаний республиканского уровня - по национальной экономике по республике). Членам избирательных органов, не освобожденным от выполнения обязанностей по месту постоянной работы, за осуществление деятельности в избирательный период, в том числе в день выборов, устанавливается за счет выделенных на проведение выборов финансовых средств вознаграждение в размере 15 процентов средней заработной платы по экономике Гагаузии (а в случаях проведения выборных кампаний республиканского уровня - по национальной экономике) за предыдущий год за счет средств, выделяемых на проведение выборов. </w:t>
      </w:r>
    </w:p>
    <w:p w:rsidR="00A35622" w:rsidRPr="007542ED" w:rsidRDefault="00A35622" w:rsidP="00A35622">
      <w:pPr>
        <w:ind w:firstLine="426"/>
        <w:jc w:val="both"/>
        <w:rPr>
          <w:sz w:val="28"/>
          <w:szCs w:val="28"/>
        </w:rPr>
      </w:pPr>
      <w:r w:rsidRPr="007542ED">
        <w:rPr>
          <w:sz w:val="28"/>
          <w:szCs w:val="28"/>
        </w:rPr>
        <w:t>49. Государственным служащим – членам избирательных органов и членам рабочих аппаратов этих органов, освобожденным от обязанностей по месту постоянной работы, на избирательный период сохраняется статус государственного служащего.</w:t>
      </w:r>
    </w:p>
    <w:p w:rsidR="00A35622" w:rsidRPr="007542ED" w:rsidRDefault="00A35622" w:rsidP="00A35622">
      <w:pPr>
        <w:ind w:firstLine="426"/>
        <w:jc w:val="both"/>
        <w:rPr>
          <w:sz w:val="28"/>
          <w:szCs w:val="28"/>
        </w:rPr>
      </w:pPr>
      <w:r w:rsidRPr="007542ED">
        <w:rPr>
          <w:sz w:val="28"/>
          <w:szCs w:val="28"/>
        </w:rPr>
        <w:t>50. Окружной избирательный совет обслуживается аппаратом, штатная численность которого утверждаются Центральной избирательной комиссией Гагаузии по предложению окружного избирательного совета.</w:t>
      </w:r>
    </w:p>
    <w:p w:rsidR="00A35622" w:rsidRPr="007542ED" w:rsidRDefault="00A35622" w:rsidP="00A35622">
      <w:pPr>
        <w:ind w:firstLine="426"/>
        <w:jc w:val="both"/>
        <w:rPr>
          <w:sz w:val="28"/>
          <w:szCs w:val="28"/>
        </w:rPr>
      </w:pPr>
      <w:r w:rsidRPr="007542ED">
        <w:rPr>
          <w:sz w:val="28"/>
          <w:szCs w:val="28"/>
        </w:rPr>
        <w:t>51. За освобождёнными от основной работы на избирательный период сотрудниками аппарата избирательного окружного совета из бюджетных учреждений сохраняется заработная плата по месту постоянной работы с выплатой вознаграждения. Выплата осуществляется из выделенных на проведение выборов финансовых средств в размере 25 процентов от средней заработной платы по экономике АТО Гагаузия за предыдущий год. А освобожденным сотрудникам не из бюджетных учреждений или привлеченным сотрудникам окружного совета (пенсионеры, временно не работающие лица) выплачивается из выделенных на проведение выборов финансовых средств вознаграждение в размере средней заработной платы по экономике АТО Гагаузия за предыдущий год. В штаты аппарата могут входить специалисты (консультанты, операторы), шоферы. Основанием выплаты вознаграждения сотрудникам аппарата избирательного совета служит постановление соответствующего избирательного совета о назначении на должность. </w:t>
      </w:r>
    </w:p>
    <w:p w:rsidR="00A35622" w:rsidRPr="007542ED" w:rsidRDefault="00A35622" w:rsidP="00A35622">
      <w:pPr>
        <w:ind w:firstLine="426"/>
        <w:jc w:val="both"/>
        <w:rPr>
          <w:sz w:val="28"/>
          <w:szCs w:val="28"/>
        </w:rPr>
      </w:pPr>
      <w:r w:rsidRPr="007542ED">
        <w:rPr>
          <w:sz w:val="28"/>
          <w:szCs w:val="28"/>
        </w:rPr>
        <w:t>52. Окружные избирательные советы прекращают свою деятельность и подлежат роспуску согласно постановлению Центральной избирательной комиссии Гагаузии, в кратчайший срок после завершения выборов, для проведения которых они были созданы.</w:t>
      </w:r>
    </w:p>
    <w:p w:rsidR="00A35622" w:rsidRPr="007542ED" w:rsidRDefault="00A35622" w:rsidP="00A35622">
      <w:pPr>
        <w:ind w:firstLine="426"/>
        <w:jc w:val="both"/>
        <w:rPr>
          <w:sz w:val="28"/>
          <w:szCs w:val="28"/>
        </w:rPr>
      </w:pPr>
      <w:r w:rsidRPr="007542ED">
        <w:rPr>
          <w:sz w:val="28"/>
          <w:szCs w:val="28"/>
        </w:rPr>
        <w:t>53. После завершения выборов окружной избирательный совет представляет в течение 3 (трех) дней в Центральную избирательную комиссию Гагаузии финансовый отчет об израсходовании выделенных финансовых средств.</w:t>
      </w:r>
    </w:p>
    <w:p w:rsidR="00A35622" w:rsidRPr="007542ED" w:rsidRDefault="00A35622" w:rsidP="00A35622">
      <w:pPr>
        <w:ind w:firstLine="284"/>
        <w:jc w:val="both"/>
        <w:rPr>
          <w:sz w:val="28"/>
          <w:szCs w:val="28"/>
        </w:rPr>
      </w:pPr>
    </w:p>
    <w:p w:rsidR="00A35622" w:rsidRPr="007542ED" w:rsidRDefault="00A35622" w:rsidP="00A35622">
      <w:pPr>
        <w:jc w:val="center"/>
        <w:rPr>
          <w:b/>
          <w:bCs/>
          <w:sz w:val="28"/>
          <w:szCs w:val="28"/>
        </w:rPr>
      </w:pPr>
      <w:r w:rsidRPr="007542ED">
        <w:rPr>
          <w:b/>
          <w:bCs/>
          <w:sz w:val="28"/>
          <w:szCs w:val="28"/>
        </w:rPr>
        <w:lastRenderedPageBreak/>
        <w:t>Глава V.</w:t>
      </w:r>
      <w:r w:rsidRPr="007542ED">
        <w:rPr>
          <w:b/>
          <w:bCs/>
          <w:sz w:val="28"/>
          <w:szCs w:val="28"/>
        </w:rPr>
        <w:br/>
        <w:t>Подведение итогов голосования</w:t>
      </w:r>
      <w:r w:rsidRPr="007542ED">
        <w:rPr>
          <w:b/>
          <w:bCs/>
          <w:sz w:val="28"/>
          <w:szCs w:val="28"/>
        </w:rPr>
        <w:br/>
        <w:t>окружным избирательным советом</w:t>
      </w:r>
    </w:p>
    <w:p w:rsidR="00A35622" w:rsidRPr="007542ED" w:rsidRDefault="00A35622" w:rsidP="00A35622">
      <w:pPr>
        <w:jc w:val="both"/>
        <w:rPr>
          <w:sz w:val="28"/>
          <w:szCs w:val="28"/>
        </w:rPr>
      </w:pPr>
      <w:r w:rsidRPr="007542ED">
        <w:rPr>
          <w:sz w:val="28"/>
          <w:szCs w:val="28"/>
        </w:rPr>
        <w:t>    54. После получения отчетов и протоколов участковых избирательных бюро о результатах подсчета голосов, окружной избирательный совет устанавливает в первую очередь число избирателей, принявших участие в выборах, и незамедлительно доводит его до сведения Центральной избирательной комиссии</w:t>
      </w:r>
      <w:r>
        <w:rPr>
          <w:sz w:val="28"/>
          <w:szCs w:val="28"/>
        </w:rPr>
        <w:t xml:space="preserve"> Гагаузии</w:t>
      </w:r>
      <w:r w:rsidRPr="007542ED">
        <w:rPr>
          <w:sz w:val="28"/>
          <w:szCs w:val="28"/>
        </w:rPr>
        <w:t>. Если в выборах по округу в целом приняло участие меньше избирателей, чем это необходимо для признания выборов состоявшимися в данном округе, окружной избирательный совет информирует об этом Центральную избирательную комиссию Гагаузии.  </w:t>
      </w:r>
    </w:p>
    <w:p w:rsidR="00A35622" w:rsidRPr="007542ED" w:rsidRDefault="00A35622" w:rsidP="00A35622">
      <w:pPr>
        <w:jc w:val="both"/>
        <w:rPr>
          <w:sz w:val="28"/>
          <w:szCs w:val="28"/>
        </w:rPr>
      </w:pPr>
      <w:r w:rsidRPr="007542ED">
        <w:rPr>
          <w:sz w:val="28"/>
          <w:szCs w:val="28"/>
        </w:rPr>
        <w:t>    55. На основании протоколов участковых избирательных бюро о результатах подсчета голосов окружной избирательный совет устанавливает по всему округу:</w:t>
      </w:r>
    </w:p>
    <w:p w:rsidR="00A35622" w:rsidRPr="007542ED" w:rsidRDefault="00A35622" w:rsidP="00A35622">
      <w:pPr>
        <w:pStyle w:val="a3"/>
        <w:numPr>
          <w:ilvl w:val="0"/>
          <w:numId w:val="4"/>
        </w:numPr>
        <w:jc w:val="both"/>
        <w:rPr>
          <w:sz w:val="28"/>
          <w:szCs w:val="28"/>
        </w:rPr>
      </w:pPr>
      <w:r w:rsidRPr="007542ED">
        <w:rPr>
          <w:sz w:val="28"/>
          <w:szCs w:val="28"/>
        </w:rPr>
        <w:t>число избирателей, внесенных в списки избирателей; </w:t>
      </w:r>
    </w:p>
    <w:p w:rsidR="00A35622" w:rsidRPr="007542ED" w:rsidRDefault="00A35622" w:rsidP="00A35622">
      <w:pPr>
        <w:ind w:left="720"/>
        <w:jc w:val="both"/>
        <w:rPr>
          <w:sz w:val="28"/>
          <w:szCs w:val="28"/>
        </w:rPr>
      </w:pPr>
      <w:r w:rsidRPr="007542ED">
        <w:rPr>
          <w:sz w:val="28"/>
          <w:szCs w:val="28"/>
        </w:rPr>
        <w:t>б) число избирателей, внесенных в дополнительные списки; </w:t>
      </w:r>
    </w:p>
    <w:p w:rsidR="00A35622" w:rsidRPr="007542ED" w:rsidRDefault="00A35622" w:rsidP="00A35622">
      <w:pPr>
        <w:ind w:left="720"/>
        <w:jc w:val="both"/>
        <w:rPr>
          <w:sz w:val="28"/>
          <w:szCs w:val="28"/>
        </w:rPr>
      </w:pPr>
      <w:r w:rsidRPr="007542ED">
        <w:rPr>
          <w:sz w:val="28"/>
          <w:szCs w:val="28"/>
        </w:rPr>
        <w:t>в) число избирателей, получивших избирательные бюллетени для голосования;</w:t>
      </w:r>
    </w:p>
    <w:p w:rsidR="00A35622" w:rsidRPr="007542ED" w:rsidRDefault="00A35622" w:rsidP="00A35622">
      <w:pPr>
        <w:ind w:left="720"/>
        <w:jc w:val="both"/>
        <w:rPr>
          <w:sz w:val="28"/>
          <w:szCs w:val="28"/>
        </w:rPr>
      </w:pPr>
      <w:r w:rsidRPr="007542ED">
        <w:rPr>
          <w:sz w:val="28"/>
          <w:szCs w:val="28"/>
        </w:rPr>
        <w:t>г) число избирателей, принявших участие в голосовании; </w:t>
      </w:r>
    </w:p>
    <w:p w:rsidR="00A35622" w:rsidRPr="007542ED" w:rsidRDefault="00A35622" w:rsidP="00A35622">
      <w:pPr>
        <w:ind w:firstLine="720"/>
        <w:jc w:val="both"/>
        <w:rPr>
          <w:sz w:val="28"/>
          <w:szCs w:val="28"/>
        </w:rPr>
      </w:pPr>
      <w:r w:rsidRPr="007542ED">
        <w:rPr>
          <w:sz w:val="28"/>
          <w:szCs w:val="28"/>
        </w:rPr>
        <w:t>д) число, отражающее разницу между количеством избирательных бюллетеней, полученных избирателями, и числом избирателей, принявших участие в голосовании; </w:t>
      </w:r>
    </w:p>
    <w:p w:rsidR="00A35622" w:rsidRPr="007542ED" w:rsidRDefault="00A35622" w:rsidP="00A35622">
      <w:pPr>
        <w:ind w:firstLine="720"/>
        <w:jc w:val="both"/>
        <w:rPr>
          <w:sz w:val="28"/>
          <w:szCs w:val="28"/>
        </w:rPr>
      </w:pPr>
      <w:r w:rsidRPr="007542ED">
        <w:rPr>
          <w:sz w:val="28"/>
          <w:szCs w:val="28"/>
        </w:rPr>
        <w:t>е) количество избирательных бюллетеней, признанных недействительными;</w:t>
      </w:r>
    </w:p>
    <w:p w:rsidR="00A35622" w:rsidRPr="007542ED" w:rsidRDefault="00A35622" w:rsidP="00A35622">
      <w:pPr>
        <w:ind w:firstLine="720"/>
        <w:jc w:val="both"/>
        <w:rPr>
          <w:sz w:val="28"/>
          <w:szCs w:val="28"/>
        </w:rPr>
      </w:pPr>
      <w:r w:rsidRPr="007542ED">
        <w:rPr>
          <w:sz w:val="28"/>
          <w:szCs w:val="28"/>
        </w:rPr>
        <w:t>ж) количество действительных голосов, поданных за каждого конкурента на выборах (за каждый вариант ответа на вопросы, вынесенные на референдум Гагаузии);</w:t>
      </w:r>
    </w:p>
    <w:p w:rsidR="00A35622" w:rsidRPr="007542ED" w:rsidRDefault="00A35622" w:rsidP="00A35622">
      <w:pPr>
        <w:ind w:firstLine="720"/>
        <w:jc w:val="both"/>
        <w:rPr>
          <w:sz w:val="28"/>
          <w:szCs w:val="28"/>
        </w:rPr>
      </w:pPr>
      <w:r w:rsidRPr="007542ED">
        <w:rPr>
          <w:sz w:val="28"/>
          <w:szCs w:val="28"/>
        </w:rPr>
        <w:t>з) количество действительных голосов; </w:t>
      </w:r>
    </w:p>
    <w:p w:rsidR="00A35622" w:rsidRPr="007542ED" w:rsidRDefault="00A35622" w:rsidP="00A35622">
      <w:pPr>
        <w:ind w:firstLine="720"/>
        <w:jc w:val="both"/>
        <w:rPr>
          <w:sz w:val="28"/>
          <w:szCs w:val="28"/>
        </w:rPr>
      </w:pPr>
      <w:r w:rsidRPr="007542ED">
        <w:rPr>
          <w:sz w:val="28"/>
          <w:szCs w:val="28"/>
        </w:rPr>
        <w:t>и) количество отпечатанных избирательных бюллетеней, и полученных окружным избирательным советом; </w:t>
      </w:r>
    </w:p>
    <w:p w:rsidR="00A35622" w:rsidRPr="007542ED" w:rsidRDefault="00A35622" w:rsidP="00A35622">
      <w:pPr>
        <w:ind w:firstLine="720"/>
        <w:jc w:val="both"/>
        <w:rPr>
          <w:sz w:val="28"/>
          <w:szCs w:val="28"/>
        </w:rPr>
      </w:pPr>
      <w:r w:rsidRPr="007542ED">
        <w:rPr>
          <w:sz w:val="28"/>
          <w:szCs w:val="28"/>
        </w:rPr>
        <w:t xml:space="preserve">к) количество неиспользованных и погашенных избирательных бюллетеней (в том числе, ошибочно заполненных и погашенных избирательных бюллетеней).    </w:t>
      </w:r>
    </w:p>
    <w:p w:rsidR="00A35622" w:rsidRPr="007542ED" w:rsidRDefault="00A35622" w:rsidP="00A35622">
      <w:pPr>
        <w:ind w:firstLine="720"/>
        <w:jc w:val="both"/>
        <w:rPr>
          <w:sz w:val="28"/>
          <w:szCs w:val="28"/>
        </w:rPr>
      </w:pPr>
      <w:r w:rsidRPr="007542ED">
        <w:rPr>
          <w:sz w:val="28"/>
          <w:szCs w:val="28"/>
        </w:rPr>
        <w:t>После получения протоколов о результатах подсчета голосов от участковых избирательных бюро окружной избирательный совет подводит итоги подсчета действительных голосов, поданных за каждого ко</w:t>
      </w:r>
      <w:r>
        <w:rPr>
          <w:sz w:val="28"/>
          <w:szCs w:val="28"/>
        </w:rPr>
        <w:t>н</w:t>
      </w:r>
      <w:r w:rsidRPr="007542ED">
        <w:rPr>
          <w:sz w:val="28"/>
          <w:szCs w:val="28"/>
        </w:rPr>
        <w:t>курента, с тем чтобы установить кто был избран.</w:t>
      </w:r>
    </w:p>
    <w:p w:rsidR="00A35622" w:rsidRPr="007542ED" w:rsidRDefault="00A35622" w:rsidP="00A35622">
      <w:pPr>
        <w:ind w:firstLine="426"/>
        <w:jc w:val="both"/>
        <w:rPr>
          <w:i/>
          <w:color w:val="FF0000"/>
          <w:sz w:val="28"/>
          <w:szCs w:val="28"/>
        </w:rPr>
      </w:pPr>
      <w:r w:rsidRPr="007542ED">
        <w:rPr>
          <w:sz w:val="28"/>
          <w:szCs w:val="28"/>
        </w:rPr>
        <w:t>56. Окружной избирательный совет вносит итоги голосования по всему округу в протокол, подписываемый всеми членами совета и который составляется согласно Приложениям № 12, № 1</w:t>
      </w:r>
      <w:r>
        <w:rPr>
          <w:sz w:val="28"/>
          <w:szCs w:val="28"/>
        </w:rPr>
        <w:t>2</w:t>
      </w:r>
      <w:r>
        <w:rPr>
          <w:sz w:val="28"/>
          <w:szCs w:val="28"/>
          <w:vertAlign w:val="superscript"/>
        </w:rPr>
        <w:t>1</w:t>
      </w:r>
      <w:r w:rsidRPr="007542ED">
        <w:rPr>
          <w:sz w:val="28"/>
          <w:szCs w:val="28"/>
        </w:rPr>
        <w:t>, №1</w:t>
      </w:r>
      <w:r>
        <w:rPr>
          <w:sz w:val="28"/>
          <w:szCs w:val="28"/>
        </w:rPr>
        <w:t>2</w:t>
      </w:r>
      <w:r>
        <w:rPr>
          <w:sz w:val="28"/>
          <w:szCs w:val="28"/>
          <w:vertAlign w:val="superscript"/>
        </w:rPr>
        <w:t>2</w:t>
      </w:r>
      <w:r w:rsidRPr="007542ED">
        <w:rPr>
          <w:sz w:val="28"/>
          <w:szCs w:val="28"/>
        </w:rPr>
        <w:t xml:space="preserve"> к настоящему Регламенту в зависимости от вида проводимых выборов. Члены совета могут приложить к подписанному протоколу свои комментарии в письменном виде. </w:t>
      </w:r>
    </w:p>
    <w:p w:rsidR="00A35622" w:rsidRPr="007542ED" w:rsidRDefault="00A35622" w:rsidP="00A35622">
      <w:pPr>
        <w:ind w:firstLine="426"/>
        <w:jc w:val="both"/>
        <w:rPr>
          <w:sz w:val="28"/>
          <w:szCs w:val="28"/>
        </w:rPr>
      </w:pPr>
      <w:r w:rsidRPr="007542ED">
        <w:rPr>
          <w:sz w:val="28"/>
          <w:szCs w:val="28"/>
        </w:rPr>
        <w:t>57. Копии протокола о подведении итогов голосования, заверенные председателем избирательного совета, вручаются представителям конкурентов на выборах и наблюдателям по их просьбе.</w:t>
      </w:r>
    </w:p>
    <w:p w:rsidR="00A35622" w:rsidRPr="007542ED" w:rsidRDefault="00A35622" w:rsidP="00A35622">
      <w:pPr>
        <w:ind w:firstLine="426"/>
        <w:jc w:val="both"/>
        <w:rPr>
          <w:sz w:val="28"/>
          <w:szCs w:val="28"/>
        </w:rPr>
      </w:pPr>
      <w:r w:rsidRPr="007542ED">
        <w:rPr>
          <w:sz w:val="28"/>
          <w:szCs w:val="28"/>
        </w:rPr>
        <w:lastRenderedPageBreak/>
        <w:t>58. Председатель окружного избирательного совета составляет отчет совета на основании письменного учета деятельности совета в избирательный период в соответствии с Приложением № 1</w:t>
      </w:r>
      <w:r>
        <w:rPr>
          <w:sz w:val="28"/>
          <w:szCs w:val="28"/>
        </w:rPr>
        <w:t>3</w:t>
      </w:r>
      <w:r w:rsidRPr="007542ED">
        <w:rPr>
          <w:sz w:val="28"/>
          <w:szCs w:val="28"/>
        </w:rPr>
        <w:t>. Отчет должен содержать краткое изложение заявлений и жалоб относительно действий/бездействий совета и участковых избирательных бюро и принятых постановлений. Председатель подписывает отчет и предоставляет возможность остальным членам совета письменно изложить свои комментарии и дополнения к отчету. К отчету прилагаются заявления и жалобы.</w:t>
      </w:r>
    </w:p>
    <w:p w:rsidR="00A35622" w:rsidRPr="007542ED" w:rsidRDefault="00A35622" w:rsidP="00A35622">
      <w:pPr>
        <w:ind w:firstLine="426"/>
        <w:jc w:val="both"/>
        <w:rPr>
          <w:sz w:val="28"/>
          <w:szCs w:val="28"/>
        </w:rPr>
      </w:pPr>
      <w:r w:rsidRPr="007542ED">
        <w:rPr>
          <w:sz w:val="28"/>
          <w:szCs w:val="28"/>
        </w:rPr>
        <w:t xml:space="preserve">59. Окружной избирательный совет представляет Центральной избирательной комиссии </w:t>
      </w:r>
      <w:r>
        <w:rPr>
          <w:sz w:val="28"/>
          <w:szCs w:val="28"/>
        </w:rPr>
        <w:t xml:space="preserve">Гагаузии </w:t>
      </w:r>
      <w:r w:rsidRPr="007542ED">
        <w:rPr>
          <w:sz w:val="28"/>
          <w:szCs w:val="28"/>
        </w:rPr>
        <w:t>протокол о подведении итогов голосования по округу не позднее чем в течение 48 часов после закрытия избирательных участков. Одновременно с представлением Центральной избирательной комиссии</w:t>
      </w:r>
      <w:r>
        <w:rPr>
          <w:sz w:val="28"/>
          <w:szCs w:val="28"/>
        </w:rPr>
        <w:t xml:space="preserve"> Гагаузии</w:t>
      </w:r>
      <w:r w:rsidRPr="007542ED">
        <w:rPr>
          <w:sz w:val="28"/>
          <w:szCs w:val="28"/>
        </w:rPr>
        <w:t xml:space="preserve"> протокола окружной избирательный совет вывешивает у входа в свое помещение подробную информацию о результатах выборов по округу.</w:t>
      </w:r>
    </w:p>
    <w:p w:rsidR="00A35622" w:rsidRPr="007542ED" w:rsidRDefault="00A35622" w:rsidP="00A35622">
      <w:pPr>
        <w:ind w:firstLine="426"/>
        <w:jc w:val="both"/>
        <w:rPr>
          <w:sz w:val="28"/>
          <w:szCs w:val="28"/>
        </w:rPr>
      </w:pPr>
      <w:r w:rsidRPr="007542ED">
        <w:rPr>
          <w:sz w:val="28"/>
          <w:szCs w:val="28"/>
        </w:rPr>
        <w:t xml:space="preserve">60. В случае местных выборов и референдумов, окружные избирательные советы представляют в соответствующие судебные инстанции протоколы о результатах выборов в 5-дневный срок со дня их подписания. В 10-дневный срок после получения отчетов от окружных избирательных советов судебные инстанции выносят решение о подтверждении либо </w:t>
      </w:r>
      <w:proofErr w:type="spellStart"/>
      <w:r w:rsidRPr="007542ED">
        <w:rPr>
          <w:sz w:val="28"/>
          <w:szCs w:val="28"/>
        </w:rPr>
        <w:t>неподтверждении</w:t>
      </w:r>
      <w:proofErr w:type="spellEnd"/>
      <w:r w:rsidRPr="007542ED">
        <w:rPr>
          <w:sz w:val="28"/>
          <w:szCs w:val="28"/>
        </w:rPr>
        <w:t xml:space="preserve"> законности выборов по каждому избирательному округу и в течение 24 часов после принятия передают его Центральной избирательной комиссии </w:t>
      </w:r>
      <w:r>
        <w:rPr>
          <w:sz w:val="28"/>
          <w:szCs w:val="28"/>
        </w:rPr>
        <w:t xml:space="preserve">Гагаузии </w:t>
      </w:r>
      <w:r w:rsidRPr="007542ED">
        <w:rPr>
          <w:sz w:val="28"/>
          <w:szCs w:val="28"/>
        </w:rPr>
        <w:t>и соответствующим окружным избирательным советам, которые доводят до всеобщего сведения окончательные итоги на следующий день.</w:t>
      </w:r>
    </w:p>
    <w:p w:rsidR="00A35622" w:rsidRPr="007542ED" w:rsidRDefault="00A35622" w:rsidP="00A35622">
      <w:pPr>
        <w:jc w:val="center"/>
        <w:rPr>
          <w:b/>
          <w:sz w:val="28"/>
          <w:szCs w:val="28"/>
        </w:rPr>
      </w:pPr>
    </w:p>
    <w:p w:rsidR="00A35622" w:rsidRPr="007542ED" w:rsidRDefault="00A35622" w:rsidP="00A35622">
      <w:pPr>
        <w:jc w:val="center"/>
        <w:rPr>
          <w:b/>
          <w:sz w:val="28"/>
          <w:szCs w:val="28"/>
        </w:rPr>
      </w:pPr>
    </w:p>
    <w:p w:rsidR="00A35622" w:rsidRPr="007542ED" w:rsidRDefault="00A35622" w:rsidP="00A35622">
      <w:pPr>
        <w:jc w:val="center"/>
        <w:rPr>
          <w:b/>
          <w:sz w:val="28"/>
          <w:szCs w:val="28"/>
        </w:rPr>
      </w:pPr>
    </w:p>
    <w:p w:rsidR="00A35622" w:rsidRPr="007542ED" w:rsidRDefault="00A35622" w:rsidP="00A35622">
      <w:pPr>
        <w:jc w:val="center"/>
        <w:rPr>
          <w:b/>
          <w:sz w:val="28"/>
          <w:szCs w:val="28"/>
        </w:rPr>
      </w:pPr>
    </w:p>
    <w:p w:rsidR="00A35622" w:rsidRPr="007542ED" w:rsidRDefault="00A35622" w:rsidP="00A35622">
      <w:pPr>
        <w:jc w:val="center"/>
        <w:rPr>
          <w:b/>
          <w:sz w:val="28"/>
          <w:szCs w:val="28"/>
        </w:rPr>
      </w:pPr>
    </w:p>
    <w:p w:rsidR="007D0912" w:rsidRDefault="007D0912"/>
    <w:sectPr w:rsidR="007D0912" w:rsidSect="000C252C">
      <w:pgSz w:w="11906" w:h="16838"/>
      <w:pgMar w:top="851" w:right="851" w:bottom="851" w:left="184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3016B"/>
    <w:multiLevelType w:val="hybridMultilevel"/>
    <w:tmpl w:val="D50CBCB0"/>
    <w:lvl w:ilvl="0" w:tplc="21EA7C60">
      <w:start w:val="1"/>
      <w:numFmt w:val="lowerLetter"/>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
    <w:nsid w:val="16393794"/>
    <w:multiLevelType w:val="hybridMultilevel"/>
    <w:tmpl w:val="8E7E252E"/>
    <w:lvl w:ilvl="0" w:tplc="AC18AC9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06027CC"/>
    <w:multiLevelType w:val="hybridMultilevel"/>
    <w:tmpl w:val="66B83F54"/>
    <w:lvl w:ilvl="0" w:tplc="FD80D964">
      <w:start w:val="1"/>
      <w:numFmt w:val="decimal"/>
      <w:lvlText w:val="%1."/>
      <w:lvlJc w:val="left"/>
      <w:pPr>
        <w:ind w:left="810" w:hanging="405"/>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6D890181"/>
    <w:multiLevelType w:val="hybridMultilevel"/>
    <w:tmpl w:val="F9C8F64C"/>
    <w:lvl w:ilvl="0" w:tplc="AD82C682">
      <w:start w:val="1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622"/>
    <w:rsid w:val="002C301E"/>
    <w:rsid w:val="007D0912"/>
    <w:rsid w:val="00A356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D63627-7B89-48E1-98F6-5911FFFD5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6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622"/>
    <w:pPr>
      <w:ind w:left="720"/>
      <w:contextualSpacing/>
    </w:pPr>
  </w:style>
  <w:style w:type="paragraph" w:styleId="a4">
    <w:name w:val="Plain Text"/>
    <w:aliases w:val="Текст Знак1 Знак,Текст Знак Знак Знак,Знак Знак Знак Знак,Текст Знак2,Знак Знак,Текст Знак1 Знак1,Знак Знак Знак Знак1,Знак,Знак Знак Знак Знак Знак,Текст Знак Знак Знак1 Знак"/>
    <w:basedOn w:val="a"/>
    <w:link w:val="1"/>
    <w:uiPriority w:val="99"/>
    <w:rsid w:val="00A35622"/>
    <w:rPr>
      <w:rFonts w:ascii="Courier New" w:hAnsi="Courier New"/>
      <w:sz w:val="20"/>
      <w:szCs w:val="20"/>
    </w:rPr>
  </w:style>
  <w:style w:type="character" w:customStyle="1" w:styleId="a5">
    <w:name w:val="Текст Знак"/>
    <w:basedOn w:val="a0"/>
    <w:uiPriority w:val="99"/>
    <w:semiHidden/>
    <w:rsid w:val="00A35622"/>
    <w:rPr>
      <w:rFonts w:ascii="Consolas" w:eastAsia="Times New Roman" w:hAnsi="Consolas" w:cs="Consolas"/>
      <w:sz w:val="21"/>
      <w:szCs w:val="21"/>
      <w:lang w:eastAsia="ru-RU"/>
    </w:rPr>
  </w:style>
  <w:style w:type="character" w:customStyle="1" w:styleId="1">
    <w:name w:val="Текст Знак1"/>
    <w:aliases w:val="Текст Знак1 Знак Знак,Текст Знак Знак Знак Знак,Знак Знак Знак Знак Знак1,Текст Знак2 Знак,Знак Знак Знак,Текст Знак1 Знак1 Знак,Знак Знак Знак Знак1 Знак,Знак Знак1,Знак Знак Знак Знак Знак Знак,Текст Знак Знак Знак1 Знак Знак"/>
    <w:link w:val="a4"/>
    <w:uiPriority w:val="99"/>
    <w:locked/>
    <w:rsid w:val="00A35622"/>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5141</Words>
  <Characters>29307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Nedialko Oksana</cp:lastModifiedBy>
  <cp:revision>2</cp:revision>
  <dcterms:created xsi:type="dcterms:W3CDTF">2018-12-27T14:27:00Z</dcterms:created>
  <dcterms:modified xsi:type="dcterms:W3CDTF">2018-12-27T14:27:00Z</dcterms:modified>
</cp:coreProperties>
</file>